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116B4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7E20DAAB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4D71C5CF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20BE816D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4777E34D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5D57DD5C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0ED3EAD7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72E4FA77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5569A88E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51743D35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735CEA20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4E8EBF97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5558E855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14:paraId="4ED5F4F9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0123C41C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54271CDE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</w:p>
    <w:p w14:paraId="7B8B616A" w14:textId="77777777" w:rsidR="000A6A63" w:rsidRPr="00BB7A20" w:rsidRDefault="000A6A63" w:rsidP="000A6A63">
      <w:pPr>
        <w:jc w:val="center"/>
        <w:rPr>
          <w:rFonts w:ascii="Times New Roman" w:hAnsi="Times New Roman" w:cs="Times New Roman"/>
          <w:i/>
        </w:rPr>
      </w:pPr>
      <w:r w:rsidRPr="00601D9F">
        <w:rPr>
          <w:rFonts w:ascii="Times New Roman" w:hAnsi="Times New Roman" w:cs="Times New Roman"/>
          <w:b/>
          <w:sz w:val="32"/>
          <w:szCs w:val="32"/>
        </w:rPr>
        <w:t>08.02.01 Строительство и эксплуатация зданий и сооружений</w:t>
      </w:r>
    </w:p>
    <w:p w14:paraId="2D2512F9" w14:textId="77777777" w:rsidR="000A6A63" w:rsidRDefault="000A6A63" w:rsidP="000A6A63">
      <w:pPr>
        <w:jc w:val="center"/>
        <w:rPr>
          <w:rFonts w:ascii="Times New Roman" w:hAnsi="Times New Roman" w:cs="Times New Roman"/>
          <w:i/>
        </w:rPr>
      </w:pPr>
    </w:p>
    <w:p w14:paraId="0255B0DA" w14:textId="77777777" w:rsidR="000A6A63" w:rsidRDefault="000A6A63" w:rsidP="000A6A63">
      <w:pPr>
        <w:jc w:val="center"/>
        <w:rPr>
          <w:rFonts w:ascii="Times New Roman" w:hAnsi="Times New Roman" w:cs="Times New Roman"/>
          <w:i/>
        </w:rPr>
      </w:pPr>
    </w:p>
    <w:p w14:paraId="2C6E5F3B" w14:textId="77777777" w:rsidR="000A6A63" w:rsidRDefault="000A6A63" w:rsidP="000A6A63">
      <w:pPr>
        <w:jc w:val="center"/>
        <w:rPr>
          <w:rFonts w:ascii="Times New Roman" w:hAnsi="Times New Roman" w:cs="Times New Roman"/>
          <w:i/>
        </w:rPr>
      </w:pPr>
    </w:p>
    <w:p w14:paraId="21483194" w14:textId="77777777" w:rsidR="000A6A63" w:rsidRDefault="000A6A63" w:rsidP="000A6A63">
      <w:pPr>
        <w:jc w:val="center"/>
        <w:rPr>
          <w:rFonts w:ascii="Times New Roman" w:hAnsi="Times New Roman" w:cs="Times New Roman"/>
          <w:i/>
        </w:rPr>
      </w:pPr>
    </w:p>
    <w:p w14:paraId="69A2CEC2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5E2DA12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AD4A61B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AF50AD0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5AC9F76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A6E39CD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1AC2F56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5A0C31F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36A3DAE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DCCDF48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79E80EE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6C51801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236CDA3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B7B8FA7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E42BE4F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18B8F7F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20CA535" w14:textId="77777777" w:rsidR="000A6A63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A2ACEF1" w14:textId="77777777" w:rsidR="000A6A63" w:rsidRPr="00F62757" w:rsidRDefault="000A6A63" w:rsidP="000A6A6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t xml:space="preserve">СТРУКТУРА </w:t>
      </w:r>
      <w:r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22378E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14:paraId="7751B15D" w14:textId="77777777" w:rsidR="000A6A63" w:rsidRPr="008C0957" w:rsidRDefault="000A6A63" w:rsidP="000A6A6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140E375F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14:paraId="006EF149" w14:textId="77777777" w:rsidR="000A6A63" w:rsidRPr="008C0957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14:paraId="3B2B32B8" w14:textId="77777777" w:rsidR="000A6A63" w:rsidRDefault="000A6A63" w:rsidP="000A6A63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Pr="001000CF">
        <w:rPr>
          <w:rFonts w:ascii="Times New Roman" w:hAnsi="Times New Roman"/>
        </w:rPr>
        <w:t>Трудоемкость образовательной программы</w:t>
      </w:r>
    </w:p>
    <w:p w14:paraId="03459557" w14:textId="77777777" w:rsidR="000A6A63" w:rsidRPr="008C0957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1F7ED70A" w14:textId="77777777" w:rsidR="000A6A63" w:rsidRPr="008C0957" w:rsidRDefault="000A6A63" w:rsidP="000A6A63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600C6975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14:paraId="5736A1A4" w14:textId="77777777" w:rsidR="000A6A63" w:rsidRPr="008C0957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65E3FF3F" w14:textId="77777777" w:rsidR="000A6A63" w:rsidRPr="008C0957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76C3F896" w14:textId="77777777" w:rsidR="000A6A63" w:rsidRPr="00C70EBB" w:rsidRDefault="000A6A63" w:rsidP="000A6A63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5724977D" w14:textId="77777777" w:rsidR="000A6A63" w:rsidRPr="008C0957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31D48023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14:paraId="40447D81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Документы,  регламентирующие  содержание  и  организацию образовательного процесса при реализации </w:t>
      </w:r>
      <w:r>
        <w:rPr>
          <w:rFonts w:ascii="Times New Roman" w:eastAsia="Times New Roman" w:hAnsi="Times New Roman" w:cs="Times New Roman"/>
          <w:b/>
          <w:bCs/>
        </w:rPr>
        <w:t>ОП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1E8F9FF2" w14:textId="77777777" w:rsidR="000A6A63" w:rsidRPr="008C0957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>
        <w:rPr>
          <w:rFonts w:ascii="Times New Roman" w:eastAsia="Times New Roman" w:hAnsi="Times New Roman" w:cs="Times New Roman"/>
          <w:bCs/>
        </w:rPr>
        <w:t>Учебный план</w:t>
      </w:r>
    </w:p>
    <w:p w14:paraId="06F7D7D7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14:paraId="6D200D2C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01A6486D" w14:textId="77777777" w:rsidR="000A6A63" w:rsidRPr="004E6CDF" w:rsidRDefault="000A6A63" w:rsidP="000A6A63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4E6CDF">
        <w:rPr>
          <w:rFonts w:ascii="Times New Roman" w:eastAsia="Times New Roman" w:hAnsi="Times New Roman" w:cs="Times New Roman"/>
          <w:b/>
          <w:bCs/>
          <w:color w:val="auto"/>
        </w:rPr>
        <w:t>5. Формирование вариативной части</w:t>
      </w:r>
    </w:p>
    <w:p w14:paraId="63351F63" w14:textId="77777777" w:rsidR="000A6A63" w:rsidRPr="001000CF" w:rsidRDefault="000A6A63" w:rsidP="000A6A6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14:paraId="0802161A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6.1 Организации аудиторной и внеуадиторной деятельности</w:t>
      </w:r>
    </w:p>
    <w:p w14:paraId="5316890F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6.2 Формы проведения консультаций</w:t>
      </w:r>
    </w:p>
    <w:p w14:paraId="2294E555" w14:textId="77777777" w:rsidR="000A6A63" w:rsidRPr="00CB0906" w:rsidRDefault="000A6A63" w:rsidP="000A6A63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 xml:space="preserve">6.3 Организация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452EC266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6.4 Педагогические технологии</w:t>
      </w:r>
    </w:p>
    <w:p w14:paraId="2DE498B3" w14:textId="77777777" w:rsidR="000A6A63" w:rsidRPr="008C0957" w:rsidRDefault="000A6A63" w:rsidP="000A6A6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. 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</w:rPr>
        <w:t>ОП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14:paraId="35C2D61B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14:paraId="0E9CA3CD" w14:textId="77777777" w:rsidR="000A6A63" w:rsidRPr="008C0957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7.2 Фонды оценочных средств </w:t>
      </w:r>
    </w:p>
    <w:p w14:paraId="2A44A8B8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14:paraId="27096BFE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14:paraId="2F80BE40" w14:textId="77777777" w:rsidR="000A6A63" w:rsidRPr="00107AD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07AD3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</w:t>
      </w:r>
      <w:r w:rsidRPr="00107AD3">
        <w:rPr>
          <w:rFonts w:ascii="Times New Roman" w:eastAsia="Times New Roman" w:hAnsi="Times New Roman" w:cs="Times New Roman"/>
          <w:bCs/>
        </w:rPr>
        <w:t xml:space="preserve"> Ресурсное обеспечение </w:t>
      </w:r>
      <w:r>
        <w:rPr>
          <w:rFonts w:ascii="Times New Roman" w:eastAsia="Times New Roman" w:hAnsi="Times New Roman" w:cs="Times New Roman"/>
          <w:bCs/>
        </w:rPr>
        <w:t>ОП</w:t>
      </w:r>
      <w:r w:rsidRPr="00107AD3">
        <w:rPr>
          <w:rFonts w:ascii="Times New Roman" w:eastAsia="Times New Roman" w:hAnsi="Times New Roman" w:cs="Times New Roman"/>
          <w:bCs/>
        </w:rPr>
        <w:t>ОП</w:t>
      </w:r>
    </w:p>
    <w:p w14:paraId="790F61F5" w14:textId="77777777" w:rsidR="000A6A63" w:rsidRPr="001620FC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8.1.1. Кадровое обеспечение</w:t>
      </w:r>
    </w:p>
    <w:p w14:paraId="5E2DE37F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</w:t>
      </w:r>
      <w:r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14:paraId="217D63C5" w14:textId="77777777" w:rsidR="000A6A63" w:rsidRPr="001620FC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8.1.3 Материально-техническое обеспечение</w:t>
      </w:r>
    </w:p>
    <w:p w14:paraId="62692DDE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1.4. Базы практики</w:t>
      </w:r>
      <w:r w:rsidRPr="001620FC">
        <w:rPr>
          <w:rFonts w:ascii="Times New Roman" w:eastAsia="Times New Roman" w:hAnsi="Times New Roman" w:cs="Times New Roman"/>
          <w:bCs/>
        </w:rPr>
        <w:t xml:space="preserve"> </w:t>
      </w:r>
    </w:p>
    <w:p w14:paraId="78118B6A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541E65AE" w14:textId="77777777" w:rsidR="000A6A63" w:rsidRPr="00CC37F9" w:rsidRDefault="000A6A63" w:rsidP="000A6A63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CB89D89" w14:textId="1B765DBA" w:rsidR="00CF58E0" w:rsidRDefault="00CF58E0"/>
    <w:p w14:paraId="26F6662A" w14:textId="55BA1892" w:rsidR="000A6A63" w:rsidRDefault="000A6A63"/>
    <w:p w14:paraId="6ED91A44" w14:textId="19D19F03" w:rsidR="000A6A63" w:rsidRDefault="000A6A63"/>
    <w:p w14:paraId="4A54967A" w14:textId="77777777" w:rsidR="000A6A63" w:rsidRDefault="000A6A63" w:rsidP="000A6A63">
      <w:pPr>
        <w:pStyle w:val="a3"/>
        <w:tabs>
          <w:tab w:val="left" w:pos="6777"/>
        </w:tabs>
        <w:ind w:firstLine="0"/>
        <w:rPr>
          <w:rFonts w:ascii="Times New Roman" w:hAnsi="Times New Roman"/>
          <w:b/>
        </w:rPr>
      </w:pPr>
    </w:p>
    <w:p w14:paraId="0D801A97" w14:textId="2D48B8B3" w:rsidR="000A6A63" w:rsidRPr="000A6A63" w:rsidRDefault="000A6A63" w:rsidP="000A6A63">
      <w:pPr>
        <w:tabs>
          <w:tab w:val="left" w:pos="6777"/>
        </w:tabs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1.</w:t>
      </w:r>
      <w:r w:rsidRPr="000A6A63">
        <w:rPr>
          <w:rFonts w:ascii="Times New Roman" w:hAnsi="Times New Roman"/>
          <w:b/>
        </w:rPr>
        <w:t>ОБЩИЕ ПОЛОЖЕНИЯ</w:t>
      </w:r>
    </w:p>
    <w:p w14:paraId="0688C97B" w14:textId="5EB770DC" w:rsidR="000A6A63" w:rsidRPr="00DE36A4" w:rsidRDefault="000A6A63" w:rsidP="000A6A63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DE36A4">
        <w:rPr>
          <w:rFonts w:ascii="Times New Roman" w:hAnsi="Times New Roman" w:cs="Times New Roman"/>
          <w:b/>
        </w:rPr>
        <w:t>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14:paraId="48A6371E" w14:textId="77777777" w:rsidR="000A6A63" w:rsidRPr="00B546AC" w:rsidRDefault="000A6A63" w:rsidP="000A6A63">
      <w:pPr>
        <w:rPr>
          <w:rFonts w:ascii="Times New Roman" w:hAnsi="Times New Roman" w:cs="Times New Roman"/>
          <w:i/>
          <w:sz w:val="32"/>
          <w:szCs w:val="32"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Pr="00DC4648">
        <w:rPr>
          <w:rFonts w:ascii="Times New Roman" w:hAnsi="Times New Roman" w:cs="Times New Roman"/>
          <w:b/>
        </w:rPr>
        <w:t>08.02.01 Строительство и эксплуатация зданий и сооружений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</w:t>
      </w:r>
      <w:r>
        <w:rPr>
          <w:rFonts w:ascii="Times New Roman" w:hAnsi="Times New Roman" w:cs="Times New Roman"/>
        </w:rPr>
        <w:t>т</w:t>
      </w:r>
      <w:r w:rsidRPr="00BB3AAE">
        <w:rPr>
          <w:rFonts w:ascii="Times New Roman" w:hAnsi="Times New Roman" w:cs="Times New Roman"/>
        </w:rPr>
        <w:t>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14:paraId="2B9D6606" w14:textId="77777777" w:rsidR="000A6A63" w:rsidRPr="00B83658" w:rsidRDefault="000A6A63" w:rsidP="000A6A63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Pr="00DC4648">
        <w:rPr>
          <w:rFonts w:ascii="Times New Roman" w:hAnsi="Times New Roman" w:cs="Times New Roman"/>
          <w:b/>
        </w:rPr>
        <w:t xml:space="preserve">08.02.01 Строительство и эксплуатация зданий и сооружений   </w:t>
      </w:r>
      <w:r>
        <w:rPr>
          <w:rFonts w:ascii="Times New Roman" w:hAnsi="Times New Roman" w:cs="Times New Roman"/>
          <w:b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505FABC7" w14:textId="77777777" w:rsidR="000A6A63" w:rsidRDefault="000A6A63" w:rsidP="000A6A63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014DC298" w14:textId="77777777" w:rsidR="000A6A63" w:rsidRDefault="000A6A63" w:rsidP="000A6A63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1F2EF7C5" w14:textId="77777777" w:rsidR="000A6A63" w:rsidRPr="006475EA" w:rsidRDefault="000A6A63" w:rsidP="000A6A63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14:paraId="67E3FD08" w14:textId="77777777" w:rsidR="000A6A63" w:rsidRPr="006475EA" w:rsidRDefault="000A6A63" w:rsidP="000A6A63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306F17A7" w14:textId="77777777" w:rsidR="000A6A63" w:rsidRPr="006475EA" w:rsidRDefault="000A6A63" w:rsidP="000A6A63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30EB2781" w14:textId="77777777" w:rsidR="000A6A63" w:rsidRPr="006475EA" w:rsidRDefault="000A6A63" w:rsidP="000A6A63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48573E6E" w14:textId="77777777" w:rsidR="000A6A63" w:rsidRDefault="000A6A63" w:rsidP="000A6A63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5602CF23" w14:textId="77777777" w:rsidR="000A6A63" w:rsidRPr="006475EA" w:rsidRDefault="000A6A63" w:rsidP="000A6A63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44D14F00" w14:textId="238BE784" w:rsidR="000A6A63" w:rsidRPr="00BB3AAE" w:rsidRDefault="000A6A63" w:rsidP="000A6A63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14:paraId="2CD0924F" w14:textId="77777777" w:rsidR="000A6A63" w:rsidRDefault="000A6A63" w:rsidP="000A6A6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5889BC56" w14:textId="77777777" w:rsidR="000A6A63" w:rsidRPr="00D2732E" w:rsidRDefault="000A6A63" w:rsidP="000A6A63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2732E">
        <w:rPr>
          <w:rFonts w:ascii="Times New Roman" w:hAnsi="Times New Roman"/>
          <w:sz w:val="24"/>
          <w:szCs w:val="24"/>
          <w:lang w:val="ru-RU"/>
        </w:rPr>
        <w:t xml:space="preserve">Приказ Министерства образования и науки Российской Федерации N 2  от 10 января 2018 г. "Об утверждении федерального государственного образовательного стандарта среднего профессионального образования по специальности 08.02.01 Строительство и эксплуатация зданий и сооружений; </w:t>
      </w:r>
    </w:p>
    <w:p w14:paraId="370B0EB4" w14:textId="77777777" w:rsidR="000A6A63" w:rsidRPr="00EB504E" w:rsidRDefault="000A6A63" w:rsidP="000A6A63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D17105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</w:t>
      </w:r>
      <w:r w:rsidRPr="00EB504E">
        <w:rPr>
          <w:rFonts w:ascii="Times New Roman" w:hAnsi="Times New Roman"/>
          <w:sz w:val="24"/>
          <w:szCs w:val="24"/>
          <w:lang w:val="ru-RU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3E3FD29A" w14:textId="77777777" w:rsidR="000A6A63" w:rsidRPr="00EB504E" w:rsidRDefault="000A6A63" w:rsidP="000A6A63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г.; </w:t>
      </w:r>
    </w:p>
    <w:p w14:paraId="317F352A" w14:textId="77777777" w:rsidR="000A6A63" w:rsidRPr="00EB504E" w:rsidRDefault="000A6A63" w:rsidP="000A6A63">
      <w:pPr>
        <w:pStyle w:val="a3"/>
        <w:numPr>
          <w:ilvl w:val="0"/>
          <w:numId w:val="9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  Приказ Минпросвещения РФ от 17.05.2022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</w:t>
      </w:r>
      <w:r w:rsidRPr="00EB504E">
        <w:rPr>
          <w:rFonts w:ascii="Times New Roman" w:hAnsi="Times New Roman"/>
          <w:sz w:val="24"/>
          <w:szCs w:val="24"/>
          <w:lang w:val="ru-RU"/>
        </w:rPr>
        <w:lastRenderedPageBreak/>
        <w:t xml:space="preserve">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14:paraId="78275037" w14:textId="77777777" w:rsidR="000A6A63" w:rsidRPr="00EB504E" w:rsidRDefault="000A6A63" w:rsidP="000A6A63">
      <w:pPr>
        <w:pStyle w:val="a3"/>
        <w:numPr>
          <w:ilvl w:val="0"/>
          <w:numId w:val="9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Министра обороны РФ № 96, Минобрнауки РФ № 134 от 24.02.2010;</w:t>
      </w:r>
    </w:p>
    <w:p w14:paraId="173D4485" w14:textId="77777777" w:rsidR="000A6A63" w:rsidRPr="00EB504E" w:rsidRDefault="000A6A63" w:rsidP="000A6A63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247A6395" w14:textId="77777777" w:rsidR="000A6A63" w:rsidRPr="00EB504E" w:rsidRDefault="000A6A63" w:rsidP="000A6A63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064B06A0" w14:textId="77777777" w:rsidR="000A6A63" w:rsidRPr="00EB504E" w:rsidRDefault="000A6A63" w:rsidP="000A6A63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Письмо Минпросвещения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0749E425" w14:textId="77777777" w:rsidR="000A6A63" w:rsidRPr="00EB504E" w:rsidRDefault="000A6A63" w:rsidP="000A6A6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38C225E0" w14:textId="77777777" w:rsidR="000A6A63" w:rsidRPr="00EB504E" w:rsidRDefault="000A6A63" w:rsidP="000A6A6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0B33D254" w14:textId="77777777" w:rsidR="000A6A63" w:rsidRPr="00EB504E" w:rsidRDefault="000A6A63" w:rsidP="000A6A6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5E188CB9" w14:textId="77777777" w:rsidR="000A6A63" w:rsidRPr="00EB504E" w:rsidRDefault="000A6A63" w:rsidP="000A6A6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обучающихся»)</w:t>
      </w:r>
    </w:p>
    <w:p w14:paraId="6EDB757D" w14:textId="537E1C68" w:rsidR="000A6A63" w:rsidRPr="00EB504E" w:rsidRDefault="000A6A63" w:rsidP="000A6A63">
      <w:pPr>
        <w:pStyle w:val="a3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EB504E">
        <w:rPr>
          <w:rFonts w:ascii="Times New Roman" w:hAnsi="Times New Roman"/>
          <w:b/>
          <w:sz w:val="24"/>
          <w:szCs w:val="24"/>
          <w:lang w:val="ru-RU"/>
        </w:rPr>
        <w:t>.3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17"/>
        <w:gridCol w:w="1628"/>
      </w:tblGrid>
      <w:tr w:rsidR="000A6A63" w:rsidRPr="00EB504E" w14:paraId="21BEB859" w14:textId="77777777" w:rsidTr="009E08C3">
        <w:tc>
          <w:tcPr>
            <w:tcW w:w="7905" w:type="dxa"/>
          </w:tcPr>
          <w:p w14:paraId="743725E8" w14:textId="77777777" w:rsidR="000A6A63" w:rsidRPr="00EB504E" w:rsidRDefault="000A6A63" w:rsidP="009E08C3">
            <w:pPr>
              <w:pStyle w:val="a3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14:paraId="02B62BE6" w14:textId="77777777" w:rsidR="000A6A63" w:rsidRPr="00EB504E" w:rsidRDefault="000A6A6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129</w:t>
            </w:r>
          </w:p>
        </w:tc>
      </w:tr>
      <w:tr w:rsidR="000A6A63" w:rsidRPr="00EB504E" w14:paraId="6A6DF633" w14:textId="77777777" w:rsidTr="009E08C3">
        <w:tc>
          <w:tcPr>
            <w:tcW w:w="7905" w:type="dxa"/>
          </w:tcPr>
          <w:p w14:paraId="2CB3051A" w14:textId="77777777" w:rsidR="000A6A63" w:rsidRPr="00EB504E" w:rsidRDefault="000A6A6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6AD78DF6" w14:textId="77777777" w:rsidR="000A6A63" w:rsidRPr="00EB504E" w:rsidRDefault="000A6A6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0A6A63" w:rsidRPr="00EB504E" w14:paraId="3BCACEBF" w14:textId="77777777" w:rsidTr="009E08C3">
        <w:tc>
          <w:tcPr>
            <w:tcW w:w="7905" w:type="dxa"/>
          </w:tcPr>
          <w:p w14:paraId="178AE8A8" w14:textId="77777777" w:rsidR="000A6A63" w:rsidRPr="00EB504E" w:rsidRDefault="000A6A6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470C3E9C" w14:textId="77777777" w:rsidR="000A6A63" w:rsidRPr="00EB504E" w:rsidRDefault="000A6A6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A6A63" w:rsidRPr="00EB504E" w14:paraId="2A25DCC3" w14:textId="77777777" w:rsidTr="009E08C3">
        <w:tc>
          <w:tcPr>
            <w:tcW w:w="7905" w:type="dxa"/>
          </w:tcPr>
          <w:p w14:paraId="6E6A5AB0" w14:textId="77777777" w:rsidR="000A6A63" w:rsidRPr="00EB504E" w:rsidRDefault="000A6A6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012601F6" w14:textId="77777777" w:rsidR="000A6A63" w:rsidRPr="00EB504E" w:rsidRDefault="000A6A6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0A6A63" w:rsidRPr="00EB504E" w14:paraId="05856EBE" w14:textId="77777777" w:rsidTr="009E08C3">
        <w:tc>
          <w:tcPr>
            <w:tcW w:w="7905" w:type="dxa"/>
          </w:tcPr>
          <w:p w14:paraId="0992E6A2" w14:textId="77777777" w:rsidR="000A6A63" w:rsidRPr="00EB504E" w:rsidRDefault="000A6A6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63A67FE5" w14:textId="77777777" w:rsidR="000A6A63" w:rsidRPr="00EB504E" w:rsidRDefault="000A6A6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0A6A63" w:rsidRPr="00EB504E" w14:paraId="6FD18D64" w14:textId="77777777" w:rsidTr="009E08C3">
        <w:tc>
          <w:tcPr>
            <w:tcW w:w="7905" w:type="dxa"/>
          </w:tcPr>
          <w:p w14:paraId="6AF61216" w14:textId="77777777" w:rsidR="000A6A63" w:rsidRPr="00EB504E" w:rsidRDefault="000A6A6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7D20D67E" w14:textId="77777777" w:rsidR="000A6A63" w:rsidRPr="00EB504E" w:rsidRDefault="000A6A6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0A6A63" w:rsidRPr="00EB504E" w14:paraId="19AA42F6" w14:textId="77777777" w:rsidTr="009E08C3">
        <w:tc>
          <w:tcPr>
            <w:tcW w:w="7905" w:type="dxa"/>
          </w:tcPr>
          <w:p w14:paraId="552A2BA4" w14:textId="77777777" w:rsidR="000A6A63" w:rsidRPr="00EB504E" w:rsidRDefault="000A6A6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4DD90539" w14:textId="77777777" w:rsidR="000A6A63" w:rsidRPr="00EB504E" w:rsidRDefault="000A6A6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14:paraId="33D79662" w14:textId="1CCAFF68" w:rsidR="000A6A63" w:rsidRPr="00EB504E" w:rsidRDefault="000A6A63" w:rsidP="000A6A6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1.4 </w:t>
      </w:r>
      <w:r w:rsidRPr="00EB504E">
        <w:rPr>
          <w:rFonts w:ascii="Times New Roman" w:hAnsi="Times New Roman"/>
          <w:b/>
          <w:bCs/>
        </w:rPr>
        <w:t>Обозначения и сокращения</w:t>
      </w:r>
    </w:p>
    <w:p w14:paraId="70B0FE39" w14:textId="77777777" w:rsidR="000A6A63" w:rsidRPr="00EB504E" w:rsidRDefault="000A6A63" w:rsidP="000A6A6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5115BBA1" w14:textId="77777777" w:rsidR="000A6A63" w:rsidRPr="00EB504E" w:rsidRDefault="000A6A63" w:rsidP="000A6A6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ОПОП – основная профессиональная образовательная программа</w:t>
      </w:r>
    </w:p>
    <w:p w14:paraId="49CBF11F" w14:textId="77777777" w:rsidR="000A6A63" w:rsidRPr="00EB504E" w:rsidRDefault="000A6A63" w:rsidP="000A6A6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СПО – среднее  профессиональное образование</w:t>
      </w:r>
    </w:p>
    <w:p w14:paraId="2FEDFFBD" w14:textId="77777777" w:rsidR="000A6A63" w:rsidRPr="00EB504E" w:rsidRDefault="000A6A63" w:rsidP="000A6A6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5878C874" w14:textId="77777777" w:rsidR="000A6A63" w:rsidRPr="00EB504E" w:rsidRDefault="000A6A63" w:rsidP="000A6A6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14:paraId="2CAEFF54" w14:textId="77777777" w:rsidR="000A6A63" w:rsidRPr="00EB504E" w:rsidRDefault="000A6A63" w:rsidP="000A6A6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ПЦК – предметно-цикловая комиссия</w:t>
      </w:r>
    </w:p>
    <w:p w14:paraId="508616A7" w14:textId="77777777" w:rsidR="000A6A63" w:rsidRPr="00EB504E" w:rsidRDefault="000A6A63" w:rsidP="000A6A63">
      <w:pPr>
        <w:rPr>
          <w:rFonts w:ascii="Times New Roman" w:hAnsi="Times New Roman" w:cs="Times New Roman"/>
          <w:color w:val="auto"/>
        </w:rPr>
      </w:pPr>
      <w:r w:rsidRPr="00EB504E">
        <w:rPr>
          <w:rFonts w:ascii="Times New Roman" w:hAnsi="Times New Roman"/>
          <w:bCs/>
        </w:rPr>
        <w:t xml:space="preserve">Колледж - </w:t>
      </w:r>
      <w:r w:rsidRPr="00EB504E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431FD60A" w14:textId="77777777" w:rsidR="000A6A63" w:rsidRPr="00EB504E" w:rsidRDefault="000A6A63" w:rsidP="000A6A6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ОК – общая компетенция</w:t>
      </w:r>
    </w:p>
    <w:p w14:paraId="37632183" w14:textId="77777777" w:rsidR="000A6A63" w:rsidRPr="00EB504E" w:rsidRDefault="000A6A63" w:rsidP="000A6A6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ПК – профессиональная компетенция</w:t>
      </w:r>
    </w:p>
    <w:p w14:paraId="71097D4C" w14:textId="77777777" w:rsidR="000A6A63" w:rsidRPr="00EB504E" w:rsidRDefault="000A6A63" w:rsidP="000A6A6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ПМ – профессиональный модуль</w:t>
      </w:r>
    </w:p>
    <w:p w14:paraId="1418BD3B" w14:textId="77777777" w:rsidR="000A6A63" w:rsidRDefault="000A6A63" w:rsidP="000A6A6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14203436" w14:textId="77777777" w:rsidR="000A6A63" w:rsidRDefault="000A6A63" w:rsidP="000A6A6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14:paraId="327FC2CD" w14:textId="77777777" w:rsidR="000A6A63" w:rsidRDefault="000A6A63" w:rsidP="000A6A6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ПП – производственная практика</w:t>
      </w:r>
    </w:p>
    <w:p w14:paraId="6A60FB60" w14:textId="77777777" w:rsidR="000A6A63" w:rsidRDefault="000A6A63" w:rsidP="000A6A6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14:paraId="259887F7" w14:textId="77777777" w:rsidR="000A6A63" w:rsidRDefault="000A6A63" w:rsidP="000A6A6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14:paraId="67A4CC65" w14:textId="77777777" w:rsidR="000A6A63" w:rsidRPr="00DE36A4" w:rsidRDefault="000A6A63" w:rsidP="000A6A6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38422B57" w14:textId="613778E4" w:rsidR="000A6A63" w:rsidRDefault="000A6A63" w:rsidP="000A6A63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Pr="00A00243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5D856A9E" w14:textId="45FDDD89" w:rsidR="000A6A63" w:rsidRDefault="000A6A63" w:rsidP="000A6A63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Pr="00B83658">
        <w:rPr>
          <w:rFonts w:ascii="Times New Roman" w:hAnsi="Times New Roman" w:cs="Times New Roman"/>
          <w:shd w:val="clear" w:color="auto" w:fill="FFFFFF"/>
        </w:rPr>
        <w:t>16 Строительство и жилищно-коммунальное хозяйство</w:t>
      </w:r>
    </w:p>
    <w:p w14:paraId="62580A36" w14:textId="2CD88359" w:rsidR="000A6A63" w:rsidRDefault="000A6A63" w:rsidP="000A6A6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.2 Виды профессиональной деятельности выпускника</w:t>
      </w:r>
    </w:p>
    <w:p w14:paraId="668C9926" w14:textId="77777777" w:rsidR="000A6A63" w:rsidRPr="00E02DA1" w:rsidRDefault="000A6A63" w:rsidP="000A6A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Специалист </w:t>
      </w:r>
      <w:r w:rsidRPr="00E02DA1">
        <w:rPr>
          <w:rFonts w:ascii="Times New Roman" w:hAnsi="Times New Roman" w:cs="Times New Roman"/>
          <w:b/>
        </w:rPr>
        <w:t>готовится к следующим видам деятельности:</w:t>
      </w:r>
    </w:p>
    <w:p w14:paraId="3ADC3759" w14:textId="77777777" w:rsidR="000A6A63" w:rsidRPr="00DC4648" w:rsidRDefault="000A6A63" w:rsidP="000A6A63">
      <w:pPr>
        <w:pStyle w:val="a3"/>
        <w:numPr>
          <w:ilvl w:val="0"/>
          <w:numId w:val="7"/>
        </w:numPr>
        <w:rPr>
          <w:rFonts w:ascii="Times New Roman" w:hAnsi="Times New Roman"/>
          <w:b/>
          <w:bCs/>
          <w:lang w:val="ru-RU"/>
        </w:rPr>
      </w:pPr>
      <w:bookmarkStart w:id="0" w:name="sub_17"/>
      <w:r w:rsidRPr="00DC4648">
        <w:rPr>
          <w:rFonts w:ascii="Times New Roman" w:hAnsi="Times New Roman"/>
          <w:color w:val="000000"/>
          <w:sz w:val="24"/>
          <w:szCs w:val="24"/>
          <w:lang w:val="ru-RU"/>
        </w:rPr>
        <w:t>Участие в проектировании зданий и сооружений</w:t>
      </w:r>
    </w:p>
    <w:p w14:paraId="2D44246E" w14:textId="77777777" w:rsidR="000A6A63" w:rsidRPr="00DC4648" w:rsidRDefault="000A6A63" w:rsidP="000A6A63">
      <w:pPr>
        <w:pStyle w:val="a3"/>
        <w:numPr>
          <w:ilvl w:val="0"/>
          <w:numId w:val="7"/>
        </w:numPr>
        <w:rPr>
          <w:rFonts w:ascii="Times New Roman" w:hAnsi="Times New Roman"/>
          <w:b/>
          <w:bCs/>
          <w:lang w:val="ru-RU"/>
        </w:rPr>
      </w:pPr>
      <w:r w:rsidRPr="00DC4648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процессов на объекте капитального строительства</w:t>
      </w:r>
    </w:p>
    <w:p w14:paraId="2A36544C" w14:textId="77777777" w:rsidR="000A6A63" w:rsidRPr="00DC4648" w:rsidRDefault="000A6A63" w:rsidP="000A6A63">
      <w:pPr>
        <w:pStyle w:val="a3"/>
        <w:numPr>
          <w:ilvl w:val="0"/>
          <w:numId w:val="7"/>
        </w:numPr>
        <w:rPr>
          <w:rFonts w:ascii="Times New Roman" w:hAnsi="Times New Roman"/>
          <w:b/>
          <w:bCs/>
          <w:lang w:val="ru-RU"/>
        </w:rPr>
      </w:pPr>
      <w:r w:rsidRPr="00DC4648">
        <w:rPr>
          <w:rFonts w:ascii="Times New Roman" w:hAnsi="Times New Roman"/>
          <w:color w:val="000000"/>
          <w:sz w:val="24"/>
          <w:szCs w:val="24"/>
          <w:lang w:val="ru-RU"/>
        </w:rPr>
        <w:t xml:space="preserve"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 </w:t>
      </w:r>
    </w:p>
    <w:bookmarkEnd w:id="0"/>
    <w:p w14:paraId="014CB444" w14:textId="77777777" w:rsidR="000A6A63" w:rsidRPr="00DC4648" w:rsidRDefault="000A6A63" w:rsidP="000A6A63">
      <w:pPr>
        <w:pStyle w:val="a3"/>
        <w:numPr>
          <w:ilvl w:val="0"/>
          <w:numId w:val="7"/>
        </w:numPr>
        <w:rPr>
          <w:rFonts w:ascii="Times New Roman" w:hAnsi="Times New Roman"/>
          <w:b/>
          <w:bCs/>
          <w:lang w:val="ru-RU"/>
        </w:rPr>
      </w:pPr>
      <w:r w:rsidRPr="00DC4648">
        <w:rPr>
          <w:rFonts w:ascii="Times New Roman" w:hAnsi="Times New Roman"/>
          <w:color w:val="000000"/>
          <w:sz w:val="24"/>
          <w:szCs w:val="24"/>
          <w:lang w:val="ru-RU"/>
        </w:rPr>
        <w:t>Организация видов работ при эксплуатации и реконструкции строительных объектов</w:t>
      </w:r>
    </w:p>
    <w:p w14:paraId="76AC4135" w14:textId="77777777" w:rsidR="000A6A63" w:rsidRDefault="000A6A63" w:rsidP="000A6A63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DC4648">
        <w:rPr>
          <w:rFonts w:ascii="Times New Roman" w:hAnsi="Times New Roman"/>
          <w:lang w:val="ru-RU"/>
        </w:rPr>
        <w:t>Выполнение работ по одной или нескольким профессиям рабочих, должностям служащих - штукатур; маляр</w:t>
      </w:r>
    </w:p>
    <w:p w14:paraId="494E8A69" w14:textId="77777777" w:rsidR="000A6A63" w:rsidRPr="00DC4648" w:rsidRDefault="000A6A63" w:rsidP="000A6A63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DC4648">
        <w:rPr>
          <w:rFonts w:ascii="Times New Roman" w:hAnsi="Times New Roman"/>
          <w:lang w:val="ru-RU"/>
        </w:rPr>
        <w:t>Выполнение работ по одной или нескольким профессиям рабочих, должностям служащих - облицовщик-плиточник</w:t>
      </w:r>
    </w:p>
    <w:p w14:paraId="6520C2C5" w14:textId="42370FC0" w:rsidR="000A6A63" w:rsidRPr="000A6A63" w:rsidRDefault="000A6A63" w:rsidP="000A6A63">
      <w:pPr>
        <w:ind w:left="72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</w:t>
      </w:r>
      <w:r w:rsidRPr="000A6A63">
        <w:rPr>
          <w:rFonts w:ascii="Times New Roman" w:hAnsi="Times New Roman"/>
          <w:b/>
          <w:bCs/>
        </w:rPr>
        <w:t>Требования к результатам освоения ОПОП</w:t>
      </w:r>
    </w:p>
    <w:p w14:paraId="34DCFD99" w14:textId="7CDEE8DE" w:rsidR="000A6A63" w:rsidRDefault="000A6A63" w:rsidP="000A6A6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1CF99DFE" w14:textId="77777777" w:rsidR="000A6A63" w:rsidRDefault="000A6A63" w:rsidP="000A6A6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2F2ED0B9" w14:textId="77777777" w:rsidR="000A6A63" w:rsidRPr="00DC4648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320A0C92" w14:textId="77777777" w:rsidR="000A6A63" w:rsidRPr="00DC4648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14:paraId="4690FBD4" w14:textId="77777777" w:rsidR="000A6A63" w:rsidRPr="00DC4648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03. Планировать и реализовывать собственное профессиональное и личностное развитие;</w:t>
      </w:r>
    </w:p>
    <w:p w14:paraId="4319D619" w14:textId="77777777" w:rsidR="000A6A63" w:rsidRPr="00DC4648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04. Работать в коллективе и команде, эффективно взаимодействовать с коллегами, руководством, клиентами;</w:t>
      </w:r>
    </w:p>
    <w:p w14:paraId="51374E01" w14:textId="77777777" w:rsidR="000A6A63" w:rsidRPr="00DC4648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1B85CCC" w14:textId="77777777" w:rsidR="000A6A63" w:rsidRPr="00DC4648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14:paraId="28CCCF2F" w14:textId="77777777" w:rsidR="000A6A63" w:rsidRPr="00DC4648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14:paraId="54350614" w14:textId="77777777" w:rsidR="000A6A63" w:rsidRPr="00DC4648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1371C76" w14:textId="77777777" w:rsidR="000A6A63" w:rsidRPr="00DC4648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09. Использовать информационные технологии в профессиональной деятельности;</w:t>
      </w:r>
    </w:p>
    <w:p w14:paraId="0A4BA3A0" w14:textId="77777777" w:rsidR="000A6A63" w:rsidRPr="00DC4648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10. Пользоваться профессиональной документацией на государственном и иностранном языках;</w:t>
      </w:r>
    </w:p>
    <w:p w14:paraId="12D0F2EA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color w:val="auto"/>
        </w:rPr>
      </w:pPr>
      <w:r w:rsidRPr="00DC4648">
        <w:rPr>
          <w:rFonts w:ascii="Times New Roman" w:eastAsia="Times New Roman" w:hAnsi="Times New Roman" w:cs="Times New Roman"/>
          <w:color w:val="auto"/>
        </w:rPr>
        <w:t>ОК 11. Использовать знания по финансовой грамотности, планировать предпринимательскую деятельность в профессиональной сфере</w:t>
      </w:r>
    </w:p>
    <w:p w14:paraId="7503C0EA" w14:textId="0B6C2F73" w:rsidR="000A6A63" w:rsidRPr="008F5F91" w:rsidRDefault="000A6A63" w:rsidP="000A6A6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8F5F91">
        <w:rPr>
          <w:rFonts w:ascii="Times New Roman" w:hAnsi="Times New Roman" w:cs="Times New Roman"/>
          <w:b/>
        </w:rPr>
        <w:t>2 Профессиональные компетенции</w:t>
      </w:r>
    </w:p>
    <w:p w14:paraId="2C0CBCE8" w14:textId="77777777" w:rsidR="000A6A63" w:rsidRPr="00DC4648" w:rsidRDefault="000A6A63" w:rsidP="000A6A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DC4648">
        <w:rPr>
          <w:rFonts w:ascii="Times New Roman" w:hAnsi="Times New Roman" w:cs="Times New Roman"/>
          <w:b/>
        </w:rPr>
        <w:t>Участие в проектировании зданий и сооружений:</w:t>
      </w:r>
    </w:p>
    <w:p w14:paraId="7FB7D955" w14:textId="77777777" w:rsidR="000A6A63" w:rsidRPr="00DC4648" w:rsidRDefault="000A6A63" w:rsidP="000A6A63">
      <w:pPr>
        <w:rPr>
          <w:rFonts w:ascii="Times New Roman" w:hAnsi="Times New Roman" w:cs="Times New Roman"/>
          <w:bCs/>
        </w:rPr>
      </w:pPr>
      <w:r w:rsidRPr="00DC4648">
        <w:rPr>
          <w:rFonts w:ascii="Times New Roman" w:hAnsi="Times New Roman" w:cs="Times New Roman"/>
          <w:bCs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14:paraId="4B1995E7" w14:textId="77777777" w:rsidR="000A6A63" w:rsidRPr="00DC4648" w:rsidRDefault="000A6A63" w:rsidP="000A6A63">
      <w:pPr>
        <w:rPr>
          <w:rFonts w:ascii="Times New Roman" w:hAnsi="Times New Roman" w:cs="Times New Roman"/>
          <w:bCs/>
        </w:rPr>
      </w:pPr>
      <w:r w:rsidRPr="00DC4648">
        <w:rPr>
          <w:rFonts w:ascii="Times New Roman" w:hAnsi="Times New Roman" w:cs="Times New Roman"/>
          <w:bCs/>
        </w:rPr>
        <w:t>ПК 1.2. Выполнять расчеты и конструирование строительных конструкций;</w:t>
      </w:r>
    </w:p>
    <w:p w14:paraId="2F989ADB" w14:textId="77777777" w:rsidR="000A6A63" w:rsidRPr="00DC4648" w:rsidRDefault="000A6A63" w:rsidP="000A6A63">
      <w:pPr>
        <w:rPr>
          <w:rFonts w:ascii="Times New Roman" w:hAnsi="Times New Roman" w:cs="Times New Roman"/>
          <w:bCs/>
        </w:rPr>
      </w:pPr>
      <w:r w:rsidRPr="00DC4648">
        <w:rPr>
          <w:rFonts w:ascii="Times New Roman" w:hAnsi="Times New Roman" w:cs="Times New Roman"/>
          <w:bCs/>
        </w:rPr>
        <w:lastRenderedPageBreak/>
        <w:t>ПК 1.3. Разрабатывать архитектурно-строительные чертежи с использованием средств автоматизированного проектирования;</w:t>
      </w:r>
    </w:p>
    <w:p w14:paraId="0C799888" w14:textId="77777777" w:rsidR="000A6A63" w:rsidRPr="00DC4648" w:rsidRDefault="000A6A63" w:rsidP="000A6A63">
      <w:pPr>
        <w:rPr>
          <w:rFonts w:ascii="Times New Roman" w:hAnsi="Times New Roman" w:cs="Times New Roman"/>
          <w:bCs/>
        </w:rPr>
      </w:pPr>
      <w:r w:rsidRPr="00DC4648">
        <w:rPr>
          <w:rFonts w:ascii="Times New Roman" w:hAnsi="Times New Roman" w:cs="Times New Roman"/>
          <w:bCs/>
        </w:rPr>
        <w:t>ПК 1.4. Участвовать в разработке проекта производства работ с применением информационных технологий.</w:t>
      </w:r>
    </w:p>
    <w:p w14:paraId="2FDD4C22" w14:textId="77777777" w:rsidR="000A6A63" w:rsidRPr="00DC4648" w:rsidRDefault="000A6A63" w:rsidP="000A6A63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2. </w:t>
      </w:r>
      <w:r w:rsidRPr="00DC4648">
        <w:rPr>
          <w:rFonts w:ascii="Times New Roman" w:hAnsi="Times New Roman" w:cs="Times New Roman"/>
          <w:b/>
        </w:rPr>
        <w:t>Выполнение технологических процессов на объекте капитального строительства:</w:t>
      </w:r>
    </w:p>
    <w:p w14:paraId="57BE8D11" w14:textId="77777777" w:rsidR="000A6A63" w:rsidRPr="00DC4648" w:rsidRDefault="000A6A63" w:rsidP="000A6A63">
      <w:pPr>
        <w:rPr>
          <w:rFonts w:ascii="Times New Roman" w:hAnsi="Times New Roman" w:cs="Times New Roman"/>
          <w:bCs/>
        </w:rPr>
      </w:pPr>
      <w:r w:rsidRPr="00DC4648">
        <w:rPr>
          <w:rFonts w:ascii="Times New Roman" w:hAnsi="Times New Roman" w:cs="Times New Roman"/>
          <w:bCs/>
        </w:rPr>
        <w:t>ПК 2.1. Выполнять подготовительные работы на строительной площадке;</w:t>
      </w:r>
    </w:p>
    <w:p w14:paraId="4436A16A" w14:textId="77777777" w:rsidR="000A6A63" w:rsidRPr="00DC4648" w:rsidRDefault="000A6A63" w:rsidP="000A6A63">
      <w:pPr>
        <w:rPr>
          <w:rFonts w:ascii="Times New Roman" w:hAnsi="Times New Roman" w:cs="Times New Roman"/>
          <w:bCs/>
        </w:rPr>
      </w:pPr>
      <w:r w:rsidRPr="00DC4648">
        <w:rPr>
          <w:rFonts w:ascii="Times New Roman" w:hAnsi="Times New Roman" w:cs="Times New Roman"/>
          <w:bCs/>
        </w:rPr>
        <w:t>ПК 2.2. Выполнять строительно-монтажные, в том числе отделочные работы на объекте капитального строительства;</w:t>
      </w:r>
    </w:p>
    <w:p w14:paraId="7EDB29FC" w14:textId="77777777" w:rsidR="000A6A63" w:rsidRPr="00DC4648" w:rsidRDefault="000A6A63" w:rsidP="000A6A63">
      <w:pPr>
        <w:rPr>
          <w:rFonts w:ascii="Times New Roman" w:hAnsi="Times New Roman" w:cs="Times New Roman"/>
          <w:bCs/>
        </w:rPr>
      </w:pPr>
      <w:r w:rsidRPr="00DC4648">
        <w:rPr>
          <w:rFonts w:ascii="Times New Roman" w:hAnsi="Times New Roman" w:cs="Times New Roman"/>
          <w:bCs/>
        </w:rPr>
        <w:t>ПК 2.3. Проводить оперативный учет объемов выполняемых работ и расходов материальных ресурсов;</w:t>
      </w:r>
    </w:p>
    <w:p w14:paraId="38E69784" w14:textId="77777777" w:rsidR="000A6A63" w:rsidRPr="00DC4648" w:rsidRDefault="000A6A63" w:rsidP="000A6A63">
      <w:pPr>
        <w:rPr>
          <w:rFonts w:ascii="Times New Roman" w:hAnsi="Times New Roman" w:cs="Times New Roman"/>
          <w:bCs/>
        </w:rPr>
      </w:pPr>
      <w:r w:rsidRPr="00DC4648">
        <w:rPr>
          <w:rFonts w:ascii="Times New Roman" w:hAnsi="Times New Roman" w:cs="Times New Roman"/>
          <w:bCs/>
        </w:rPr>
        <w:t>ПК 2.4. Осуществлять мероприятия по контролю качества выполняемых работ и расходуемых материалов</w:t>
      </w:r>
      <w:r>
        <w:rPr>
          <w:rFonts w:ascii="Times New Roman" w:hAnsi="Times New Roman" w:cs="Times New Roman"/>
          <w:bCs/>
        </w:rPr>
        <w:t>.</w:t>
      </w:r>
    </w:p>
    <w:p w14:paraId="014F7D3F" w14:textId="77777777" w:rsidR="000A6A63" w:rsidRPr="00AC54C5" w:rsidRDefault="000A6A63" w:rsidP="000A6A63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3. </w:t>
      </w:r>
      <w:r w:rsidRPr="00AC54C5">
        <w:rPr>
          <w:rFonts w:ascii="Times New Roman" w:hAnsi="Times New Roman" w:cs="Times New Roman"/>
          <w:b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сооружений:</w:t>
      </w:r>
    </w:p>
    <w:p w14:paraId="618488A4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 , текущего ремонта и реконструкции строительных объектов,</w:t>
      </w:r>
    </w:p>
    <w:p w14:paraId="347AE29B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3.2. Обеспечивать работу структурных подразделений при выполнении производственных задач;</w:t>
      </w:r>
    </w:p>
    <w:p w14:paraId="6954303E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3.3. Обеспечивать ведение текущей и исполнительной документации по выполняемым видам строительных работ;</w:t>
      </w:r>
    </w:p>
    <w:p w14:paraId="5DCBB5DB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3.4. Контролировать и оценивать деятельность структурных подразделений;</w:t>
      </w:r>
    </w:p>
    <w:p w14:paraId="6B0C6BA5" w14:textId="77777777" w:rsidR="000A6A63" w:rsidRDefault="000A6A63" w:rsidP="000A6A63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4. </w:t>
      </w:r>
      <w:r w:rsidRPr="00AC54C5">
        <w:rPr>
          <w:rFonts w:ascii="Times New Roman" w:hAnsi="Times New Roman" w:cs="Times New Roman"/>
          <w:b/>
        </w:rPr>
        <w:t>Выполнение работ по одной или нескольким профессиям рабочих, должностям служащих - штукатур; маляр</w:t>
      </w:r>
      <w:r>
        <w:rPr>
          <w:rFonts w:ascii="Times New Roman" w:hAnsi="Times New Roman" w:cs="Times New Roman"/>
          <w:b/>
        </w:rPr>
        <w:t>:</w:t>
      </w:r>
    </w:p>
    <w:p w14:paraId="568A9805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5.1. Выполнять подготовительные работы при производстве штукатурных работ.</w:t>
      </w:r>
    </w:p>
    <w:p w14:paraId="1DF6D40E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5.2. Производить оштукатуривание поверхностей различной степени сложности.</w:t>
      </w:r>
    </w:p>
    <w:p w14:paraId="2131E791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5.3. Выполнять отделку оштукатуренных поверхностей.</w:t>
      </w:r>
    </w:p>
    <w:p w14:paraId="128D6E49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5.4. Выполнять ремонт оштукатуренных поверхностей.</w:t>
      </w:r>
    </w:p>
    <w:p w14:paraId="56CC9A5E" w14:textId="77777777" w:rsidR="000A6A63" w:rsidRDefault="000A6A63" w:rsidP="000A6A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</w:t>
      </w:r>
      <w:r w:rsidRPr="00AC54C5">
        <w:rPr>
          <w:rFonts w:ascii="Times New Roman" w:hAnsi="Times New Roman" w:cs="Times New Roman"/>
          <w:b/>
        </w:rPr>
        <w:t>Выполнение работ по одной или нескольким профессиям рабочих, должностям служащих - облицовщик-плиточник</w:t>
      </w:r>
      <w:r>
        <w:rPr>
          <w:rFonts w:ascii="Times New Roman" w:hAnsi="Times New Roman" w:cs="Times New Roman"/>
          <w:b/>
        </w:rPr>
        <w:t>:</w:t>
      </w:r>
    </w:p>
    <w:p w14:paraId="024AFCAB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6.1 Выполнение подготовительных работ при производстве облицовочных работ</w:t>
      </w:r>
    </w:p>
    <w:p w14:paraId="11CBCA8C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6.2 Выполнения облицовочных работ горизонтальных и вертикальных поверхностей</w:t>
      </w:r>
    </w:p>
    <w:p w14:paraId="52260699" w14:textId="77777777" w:rsidR="000A6A63" w:rsidRPr="00AC54C5" w:rsidRDefault="000A6A63" w:rsidP="000A6A63">
      <w:pPr>
        <w:rPr>
          <w:rFonts w:ascii="Times New Roman" w:hAnsi="Times New Roman" w:cs="Times New Roman"/>
          <w:bCs/>
        </w:rPr>
      </w:pPr>
      <w:r w:rsidRPr="00AC54C5">
        <w:rPr>
          <w:rFonts w:ascii="Times New Roman" w:hAnsi="Times New Roman" w:cs="Times New Roman"/>
          <w:bCs/>
        </w:rPr>
        <w:t>ПК 6.3 Выполнения ремонта облицованных поверхностей плитками и плитами</w:t>
      </w:r>
    </w:p>
    <w:p w14:paraId="17D7ECBB" w14:textId="77777777" w:rsidR="000A6A63" w:rsidRDefault="000A6A63" w:rsidP="000A6A63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51A190E8" w14:textId="77777777" w:rsidR="000A6A63" w:rsidRPr="006475EA" w:rsidRDefault="000A6A63" w:rsidP="000A6A6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3E40FF5B" w14:textId="77777777" w:rsidR="000A6A63" w:rsidRDefault="000A6A63" w:rsidP="000A6A6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5E910F30" w14:textId="77777777" w:rsidR="000A6A63" w:rsidRDefault="000A6A63" w:rsidP="000A6A6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14:paraId="7E008910" w14:textId="77777777" w:rsidR="000A6A63" w:rsidRDefault="000A6A63" w:rsidP="000A6A6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759728D7" w14:textId="77777777" w:rsidR="000A6A63" w:rsidRDefault="000A6A63" w:rsidP="000A6A6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14:paraId="4306AE07" w14:textId="77777777" w:rsidR="000A6A63" w:rsidRDefault="000A6A63" w:rsidP="000A6A6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14:paraId="724F0800" w14:textId="77777777" w:rsidR="000A6A63" w:rsidRDefault="000A6A63" w:rsidP="000A6A6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5CF2D073" w14:textId="77777777" w:rsidR="000A6A63" w:rsidRDefault="000A6A63" w:rsidP="000A6A6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14:paraId="6A33ADB5" w14:textId="77777777" w:rsidR="000A6A63" w:rsidRDefault="000A6A63" w:rsidP="000A6A6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14:paraId="5B9BE21A" w14:textId="77777777" w:rsidR="000A6A63" w:rsidRDefault="000A6A63" w:rsidP="000A6A6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14:paraId="063DE820" w14:textId="77777777" w:rsidR="000A6A63" w:rsidRPr="009451CD" w:rsidRDefault="000A6A63" w:rsidP="000A6A6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lastRenderedPageBreak/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14:paraId="0FFEBD97" w14:textId="77777777" w:rsidR="000A6A63" w:rsidRPr="00495A92" w:rsidRDefault="000A6A63" w:rsidP="000A6A6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(Приложение 3)</w:t>
      </w:r>
    </w:p>
    <w:p w14:paraId="3ABBF28B" w14:textId="77777777" w:rsidR="000A6A63" w:rsidRDefault="000A6A63" w:rsidP="000A6A6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</w:t>
      </w:r>
      <w:r>
        <w:rPr>
          <w:rFonts w:ascii="Times New Roman" w:hAnsi="Times New Roman" w:cs="Times New Roman"/>
        </w:rPr>
        <w:t xml:space="preserve"> аннотации</w:t>
      </w:r>
      <w:r w:rsidRPr="006475EA">
        <w:rPr>
          <w:rFonts w:ascii="Times New Roman" w:hAnsi="Times New Roman" w:cs="Times New Roman"/>
        </w:rPr>
        <w:t xml:space="preserve"> рабочи</w:t>
      </w:r>
      <w:r>
        <w:rPr>
          <w:rFonts w:ascii="Times New Roman" w:hAnsi="Times New Roman" w:cs="Times New Roman"/>
        </w:rPr>
        <w:t>х</w:t>
      </w:r>
      <w:r w:rsidRPr="006475EA">
        <w:rPr>
          <w:rFonts w:ascii="Times New Roman" w:hAnsi="Times New Roman" w:cs="Times New Roman"/>
        </w:rPr>
        <w:t xml:space="preserve"> программ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</w:t>
      </w:r>
    </w:p>
    <w:p w14:paraId="57548A2C" w14:textId="77777777" w:rsidR="000A6A63" w:rsidRPr="00977B7D" w:rsidRDefault="000A6A63" w:rsidP="000A6A63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Перечень программ учебных дисциплин профессиональных модулей и</w:t>
      </w:r>
    </w:p>
    <w:p w14:paraId="6145A55B" w14:textId="77777777" w:rsidR="000A6A63" w:rsidRDefault="000A6A63" w:rsidP="000A6A63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практик О</w:t>
      </w:r>
      <w:r>
        <w:rPr>
          <w:rFonts w:ascii="Times New Roman" w:hAnsi="Times New Roman" w:cs="Times New Roman"/>
        </w:rPr>
        <w:t>П</w:t>
      </w:r>
      <w:r w:rsidRPr="00977B7D">
        <w:rPr>
          <w:rFonts w:ascii="Times New Roman" w:hAnsi="Times New Roman" w:cs="Times New Roman"/>
        </w:rPr>
        <w:t>ОП СПО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ППССЗ приведен в таблице</w:t>
      </w:r>
      <w:r>
        <w:rPr>
          <w:rFonts w:ascii="Times New Roman" w:hAnsi="Times New Roman" w:cs="Times New Roman"/>
        </w:rPr>
        <w:t xml:space="preserve"> 1.</w:t>
      </w:r>
    </w:p>
    <w:p w14:paraId="47E57910" w14:textId="77777777" w:rsidR="000A6A63" w:rsidRDefault="000A6A63" w:rsidP="000A6A6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6"/>
        <w:gridCol w:w="7465"/>
      </w:tblGrid>
      <w:tr w:rsidR="000A6A63" w14:paraId="4380BF4E" w14:textId="77777777" w:rsidTr="009E08C3">
        <w:tc>
          <w:tcPr>
            <w:tcW w:w="1596" w:type="dxa"/>
          </w:tcPr>
          <w:p w14:paraId="49622EF5" w14:textId="77777777" w:rsidR="000A6A63" w:rsidRPr="00977B7D" w:rsidRDefault="000A6A6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Индекс дисциплины</w:t>
            </w:r>
          </w:p>
        </w:tc>
        <w:tc>
          <w:tcPr>
            <w:tcW w:w="7465" w:type="dxa"/>
          </w:tcPr>
          <w:p w14:paraId="56B0462B" w14:textId="77777777" w:rsidR="000A6A63" w:rsidRPr="00977B7D" w:rsidRDefault="000A6A6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рабочей программы учебной дисциплины</w:t>
            </w:r>
          </w:p>
        </w:tc>
      </w:tr>
      <w:tr w:rsidR="000A6A63" w14:paraId="25508BFF" w14:textId="77777777" w:rsidTr="009E08C3">
        <w:tc>
          <w:tcPr>
            <w:tcW w:w="9061" w:type="dxa"/>
            <w:gridSpan w:val="2"/>
          </w:tcPr>
          <w:p w14:paraId="3D37EB74" w14:textId="77777777" w:rsidR="000A6A63" w:rsidRPr="00977B7D" w:rsidRDefault="000A6A6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Общеобразовательный цикл</w:t>
            </w:r>
          </w:p>
        </w:tc>
      </w:tr>
      <w:tr w:rsidR="000A6A63" w:rsidRPr="00977B7D" w14:paraId="7716B1F2" w14:textId="77777777" w:rsidTr="009E08C3">
        <w:trPr>
          <w:trHeight w:val="300"/>
        </w:trPr>
        <w:tc>
          <w:tcPr>
            <w:tcW w:w="1596" w:type="dxa"/>
            <w:hideMark/>
          </w:tcPr>
          <w:p w14:paraId="1E177AB9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ОУД.01</w:t>
            </w:r>
          </w:p>
        </w:tc>
        <w:tc>
          <w:tcPr>
            <w:tcW w:w="7465" w:type="dxa"/>
            <w:hideMark/>
          </w:tcPr>
          <w:p w14:paraId="05CBD0D2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</w:tr>
      <w:tr w:rsidR="000A6A63" w:rsidRPr="00977B7D" w14:paraId="2ED1DBBD" w14:textId="77777777" w:rsidTr="009E08C3">
        <w:trPr>
          <w:trHeight w:val="300"/>
        </w:trPr>
        <w:tc>
          <w:tcPr>
            <w:tcW w:w="1596" w:type="dxa"/>
            <w:hideMark/>
          </w:tcPr>
          <w:p w14:paraId="3CB590D1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ОУД.02</w:t>
            </w:r>
          </w:p>
        </w:tc>
        <w:tc>
          <w:tcPr>
            <w:tcW w:w="7465" w:type="dxa"/>
            <w:hideMark/>
          </w:tcPr>
          <w:p w14:paraId="1C817E2A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Литература</w:t>
            </w:r>
          </w:p>
        </w:tc>
      </w:tr>
      <w:tr w:rsidR="000A6A63" w:rsidRPr="00977B7D" w14:paraId="0D712186" w14:textId="77777777" w:rsidTr="009E08C3">
        <w:trPr>
          <w:trHeight w:val="300"/>
        </w:trPr>
        <w:tc>
          <w:tcPr>
            <w:tcW w:w="1596" w:type="dxa"/>
            <w:hideMark/>
          </w:tcPr>
          <w:p w14:paraId="43E7AA44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ОУД.03</w:t>
            </w:r>
          </w:p>
        </w:tc>
        <w:tc>
          <w:tcPr>
            <w:tcW w:w="7465" w:type="dxa"/>
            <w:hideMark/>
          </w:tcPr>
          <w:p w14:paraId="297BCCEB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Иностранный язык</w:t>
            </w:r>
          </w:p>
        </w:tc>
      </w:tr>
      <w:tr w:rsidR="000A6A63" w:rsidRPr="00977B7D" w14:paraId="4DB66E06" w14:textId="77777777" w:rsidTr="009E08C3">
        <w:trPr>
          <w:trHeight w:val="435"/>
        </w:trPr>
        <w:tc>
          <w:tcPr>
            <w:tcW w:w="1596" w:type="dxa"/>
            <w:hideMark/>
          </w:tcPr>
          <w:p w14:paraId="481FD677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ОУД.04</w:t>
            </w:r>
          </w:p>
        </w:tc>
        <w:tc>
          <w:tcPr>
            <w:tcW w:w="7465" w:type="dxa"/>
            <w:hideMark/>
          </w:tcPr>
          <w:p w14:paraId="08736355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</w:tr>
      <w:tr w:rsidR="000A6A63" w:rsidRPr="00977B7D" w14:paraId="75053A6C" w14:textId="77777777" w:rsidTr="009E08C3">
        <w:trPr>
          <w:trHeight w:val="300"/>
        </w:trPr>
        <w:tc>
          <w:tcPr>
            <w:tcW w:w="1596" w:type="dxa"/>
            <w:hideMark/>
          </w:tcPr>
          <w:p w14:paraId="6AA7B438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ОУД.05</w:t>
            </w:r>
          </w:p>
        </w:tc>
        <w:tc>
          <w:tcPr>
            <w:tcW w:w="7465" w:type="dxa"/>
            <w:hideMark/>
          </w:tcPr>
          <w:p w14:paraId="3EB9B298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</w:tr>
      <w:tr w:rsidR="000A6A63" w:rsidRPr="00977B7D" w14:paraId="771ADDE0" w14:textId="77777777" w:rsidTr="009E08C3">
        <w:trPr>
          <w:trHeight w:val="300"/>
        </w:trPr>
        <w:tc>
          <w:tcPr>
            <w:tcW w:w="1596" w:type="dxa"/>
            <w:hideMark/>
          </w:tcPr>
          <w:p w14:paraId="649F2CD4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ОУД.06</w:t>
            </w:r>
          </w:p>
        </w:tc>
        <w:tc>
          <w:tcPr>
            <w:tcW w:w="7465" w:type="dxa"/>
            <w:hideMark/>
          </w:tcPr>
          <w:p w14:paraId="4987BAEC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История</w:t>
            </w:r>
          </w:p>
        </w:tc>
      </w:tr>
      <w:tr w:rsidR="000A6A63" w:rsidRPr="00977B7D" w14:paraId="1D22CA4B" w14:textId="77777777" w:rsidTr="009E08C3">
        <w:trPr>
          <w:trHeight w:val="300"/>
        </w:trPr>
        <w:tc>
          <w:tcPr>
            <w:tcW w:w="1596" w:type="dxa"/>
            <w:hideMark/>
          </w:tcPr>
          <w:p w14:paraId="5CBEDB07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ОУД.07</w:t>
            </w:r>
          </w:p>
        </w:tc>
        <w:tc>
          <w:tcPr>
            <w:tcW w:w="7465" w:type="dxa"/>
            <w:hideMark/>
          </w:tcPr>
          <w:p w14:paraId="20E570BD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</w:tr>
      <w:tr w:rsidR="000A6A63" w:rsidRPr="00977B7D" w14:paraId="402F68D4" w14:textId="77777777" w:rsidTr="009E08C3">
        <w:trPr>
          <w:trHeight w:val="300"/>
        </w:trPr>
        <w:tc>
          <w:tcPr>
            <w:tcW w:w="1596" w:type="dxa"/>
            <w:hideMark/>
          </w:tcPr>
          <w:p w14:paraId="5AB76B99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ОУД.08</w:t>
            </w:r>
          </w:p>
        </w:tc>
        <w:tc>
          <w:tcPr>
            <w:tcW w:w="7465" w:type="dxa"/>
            <w:hideMark/>
          </w:tcPr>
          <w:p w14:paraId="49A7A9F1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География</w:t>
            </w:r>
          </w:p>
        </w:tc>
      </w:tr>
      <w:tr w:rsidR="000A6A63" w:rsidRPr="00977B7D" w14:paraId="11302B4A" w14:textId="77777777" w:rsidTr="009E08C3">
        <w:trPr>
          <w:trHeight w:val="420"/>
        </w:trPr>
        <w:tc>
          <w:tcPr>
            <w:tcW w:w="1596" w:type="dxa"/>
            <w:hideMark/>
          </w:tcPr>
          <w:p w14:paraId="75D56487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ОУД.09</w:t>
            </w:r>
          </w:p>
        </w:tc>
        <w:tc>
          <w:tcPr>
            <w:tcW w:w="7465" w:type="dxa"/>
            <w:hideMark/>
          </w:tcPr>
          <w:p w14:paraId="167E953E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Физика</w:t>
            </w:r>
          </w:p>
        </w:tc>
      </w:tr>
      <w:tr w:rsidR="000A6A63" w:rsidRPr="00977B7D" w14:paraId="6E3937ED" w14:textId="77777777" w:rsidTr="009E08C3">
        <w:trPr>
          <w:trHeight w:val="300"/>
        </w:trPr>
        <w:tc>
          <w:tcPr>
            <w:tcW w:w="1596" w:type="dxa"/>
            <w:hideMark/>
          </w:tcPr>
          <w:p w14:paraId="7FF97F75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ОУД.10</w:t>
            </w:r>
          </w:p>
        </w:tc>
        <w:tc>
          <w:tcPr>
            <w:tcW w:w="7465" w:type="dxa"/>
            <w:hideMark/>
          </w:tcPr>
          <w:p w14:paraId="219BB9F2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Химия</w:t>
            </w:r>
          </w:p>
        </w:tc>
      </w:tr>
      <w:tr w:rsidR="000A6A63" w:rsidRPr="00977B7D" w14:paraId="6A4D78C7" w14:textId="77777777" w:rsidTr="009E08C3">
        <w:trPr>
          <w:trHeight w:val="300"/>
        </w:trPr>
        <w:tc>
          <w:tcPr>
            <w:tcW w:w="1596" w:type="dxa"/>
            <w:hideMark/>
          </w:tcPr>
          <w:p w14:paraId="24237616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ОУД.11</w:t>
            </w:r>
          </w:p>
        </w:tc>
        <w:tc>
          <w:tcPr>
            <w:tcW w:w="7465" w:type="dxa"/>
            <w:hideMark/>
          </w:tcPr>
          <w:p w14:paraId="7F75EE8C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Биология</w:t>
            </w:r>
          </w:p>
        </w:tc>
      </w:tr>
      <w:tr w:rsidR="000A6A63" w:rsidRPr="00977B7D" w14:paraId="0A760995" w14:textId="77777777" w:rsidTr="009E08C3">
        <w:trPr>
          <w:trHeight w:val="300"/>
        </w:trPr>
        <w:tc>
          <w:tcPr>
            <w:tcW w:w="1596" w:type="dxa"/>
            <w:hideMark/>
          </w:tcPr>
          <w:p w14:paraId="391F5750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ОУД.12</w:t>
            </w:r>
          </w:p>
        </w:tc>
        <w:tc>
          <w:tcPr>
            <w:tcW w:w="7465" w:type="dxa"/>
            <w:hideMark/>
          </w:tcPr>
          <w:p w14:paraId="02657CEC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</w:tr>
      <w:tr w:rsidR="000A6A63" w:rsidRPr="00977B7D" w14:paraId="102804F8" w14:textId="77777777" w:rsidTr="009E08C3">
        <w:trPr>
          <w:trHeight w:val="439"/>
        </w:trPr>
        <w:tc>
          <w:tcPr>
            <w:tcW w:w="1596" w:type="dxa"/>
            <w:hideMark/>
          </w:tcPr>
          <w:p w14:paraId="6D5A542C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ОУД.13</w:t>
            </w:r>
          </w:p>
        </w:tc>
        <w:tc>
          <w:tcPr>
            <w:tcW w:w="7465" w:type="dxa"/>
            <w:hideMark/>
          </w:tcPr>
          <w:p w14:paraId="3D5C11EA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Основы безопасности и защита Родины</w:t>
            </w:r>
          </w:p>
        </w:tc>
      </w:tr>
      <w:tr w:rsidR="000A6A63" w:rsidRPr="00977B7D" w14:paraId="0E5347BF" w14:textId="77777777" w:rsidTr="009E08C3">
        <w:trPr>
          <w:trHeight w:val="405"/>
        </w:trPr>
        <w:tc>
          <w:tcPr>
            <w:tcW w:w="1596" w:type="dxa"/>
            <w:hideMark/>
          </w:tcPr>
          <w:p w14:paraId="6A535217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ОУД.14</w:t>
            </w:r>
          </w:p>
        </w:tc>
        <w:tc>
          <w:tcPr>
            <w:tcW w:w="7465" w:type="dxa"/>
            <w:hideMark/>
          </w:tcPr>
          <w:p w14:paraId="19813ECF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Основы проектной деятельности</w:t>
            </w:r>
          </w:p>
        </w:tc>
      </w:tr>
      <w:tr w:rsidR="000A6A63" w:rsidRPr="00977B7D" w14:paraId="7A6D8583" w14:textId="77777777" w:rsidTr="009E08C3">
        <w:trPr>
          <w:trHeight w:val="300"/>
        </w:trPr>
        <w:tc>
          <w:tcPr>
            <w:tcW w:w="1596" w:type="dxa"/>
            <w:hideMark/>
          </w:tcPr>
          <w:p w14:paraId="2BF414DF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ОУД.15</w:t>
            </w:r>
          </w:p>
        </w:tc>
        <w:tc>
          <w:tcPr>
            <w:tcW w:w="7465" w:type="dxa"/>
            <w:hideMark/>
          </w:tcPr>
          <w:p w14:paraId="4DD1887A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Индивидуальный проект</w:t>
            </w:r>
          </w:p>
        </w:tc>
      </w:tr>
      <w:tr w:rsidR="000A6A63" w14:paraId="015FA6D9" w14:textId="77777777" w:rsidTr="009E08C3">
        <w:tc>
          <w:tcPr>
            <w:tcW w:w="9061" w:type="dxa"/>
            <w:gridSpan w:val="2"/>
          </w:tcPr>
          <w:p w14:paraId="56A7E095" w14:textId="77777777" w:rsidR="000A6A63" w:rsidRPr="00977B7D" w:rsidRDefault="000A6A6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6458">
              <w:rPr>
                <w:rFonts w:ascii="Times New Roman" w:hAnsi="Times New Roman" w:cs="Times New Roman"/>
                <w:b/>
                <w:bCs/>
              </w:rPr>
              <w:t>Общий гуманитарный и социально-экономический цикл</w:t>
            </w:r>
          </w:p>
        </w:tc>
      </w:tr>
      <w:tr w:rsidR="000A6A63" w:rsidRPr="002A6458" w14:paraId="6E54D039" w14:textId="77777777" w:rsidTr="009E08C3">
        <w:trPr>
          <w:trHeight w:val="300"/>
        </w:trPr>
        <w:tc>
          <w:tcPr>
            <w:tcW w:w="1596" w:type="dxa"/>
            <w:hideMark/>
          </w:tcPr>
          <w:p w14:paraId="4D9089D4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ОГСЭ.01</w:t>
            </w:r>
          </w:p>
        </w:tc>
        <w:tc>
          <w:tcPr>
            <w:tcW w:w="7465" w:type="dxa"/>
            <w:hideMark/>
          </w:tcPr>
          <w:p w14:paraId="3D04704B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Основы философии </w:t>
            </w:r>
          </w:p>
        </w:tc>
      </w:tr>
      <w:tr w:rsidR="000A6A63" w:rsidRPr="002A6458" w14:paraId="6ADE87C4" w14:textId="77777777" w:rsidTr="009E08C3">
        <w:trPr>
          <w:trHeight w:val="285"/>
        </w:trPr>
        <w:tc>
          <w:tcPr>
            <w:tcW w:w="1596" w:type="dxa"/>
            <w:hideMark/>
          </w:tcPr>
          <w:p w14:paraId="46C518E3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ОГСЭ.02</w:t>
            </w:r>
          </w:p>
        </w:tc>
        <w:tc>
          <w:tcPr>
            <w:tcW w:w="7465" w:type="dxa"/>
            <w:hideMark/>
          </w:tcPr>
          <w:p w14:paraId="125891D0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История</w:t>
            </w:r>
          </w:p>
        </w:tc>
      </w:tr>
      <w:tr w:rsidR="000A6A63" w:rsidRPr="002A6458" w14:paraId="7230CC2E" w14:textId="77777777" w:rsidTr="009E08C3">
        <w:trPr>
          <w:trHeight w:val="615"/>
        </w:trPr>
        <w:tc>
          <w:tcPr>
            <w:tcW w:w="1596" w:type="dxa"/>
            <w:hideMark/>
          </w:tcPr>
          <w:p w14:paraId="760B54AC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ОГСЭ.03</w:t>
            </w:r>
          </w:p>
        </w:tc>
        <w:tc>
          <w:tcPr>
            <w:tcW w:w="7465" w:type="dxa"/>
            <w:hideMark/>
          </w:tcPr>
          <w:p w14:paraId="2BBC4F09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Иностранный язык в профессиональной деятельности</w:t>
            </w:r>
          </w:p>
        </w:tc>
      </w:tr>
      <w:tr w:rsidR="000A6A63" w:rsidRPr="002A6458" w14:paraId="48D733FD" w14:textId="77777777" w:rsidTr="009E08C3">
        <w:trPr>
          <w:trHeight w:val="480"/>
        </w:trPr>
        <w:tc>
          <w:tcPr>
            <w:tcW w:w="1596" w:type="dxa"/>
            <w:hideMark/>
          </w:tcPr>
          <w:p w14:paraId="5515FE97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ОГСЭ.04</w:t>
            </w:r>
          </w:p>
        </w:tc>
        <w:tc>
          <w:tcPr>
            <w:tcW w:w="7465" w:type="dxa"/>
            <w:hideMark/>
          </w:tcPr>
          <w:p w14:paraId="47D4C6B0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Психология общения</w:t>
            </w:r>
          </w:p>
        </w:tc>
      </w:tr>
      <w:tr w:rsidR="000A6A63" w:rsidRPr="002A6458" w14:paraId="10108B8B" w14:textId="77777777" w:rsidTr="009E08C3">
        <w:trPr>
          <w:trHeight w:val="615"/>
        </w:trPr>
        <w:tc>
          <w:tcPr>
            <w:tcW w:w="1596" w:type="dxa"/>
            <w:hideMark/>
          </w:tcPr>
          <w:p w14:paraId="02F259E4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ОГСЭ.05</w:t>
            </w:r>
          </w:p>
        </w:tc>
        <w:tc>
          <w:tcPr>
            <w:tcW w:w="7465" w:type="dxa"/>
            <w:hideMark/>
          </w:tcPr>
          <w:p w14:paraId="266F1F4D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Физическая культура</w:t>
            </w:r>
          </w:p>
        </w:tc>
      </w:tr>
      <w:tr w:rsidR="000A6A63" w:rsidRPr="002A6458" w14:paraId="7431F049" w14:textId="77777777" w:rsidTr="009E08C3">
        <w:trPr>
          <w:trHeight w:val="430"/>
        </w:trPr>
        <w:tc>
          <w:tcPr>
            <w:tcW w:w="1596" w:type="dxa"/>
            <w:hideMark/>
          </w:tcPr>
          <w:p w14:paraId="65C6114F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ЕН.00</w:t>
            </w:r>
          </w:p>
        </w:tc>
        <w:tc>
          <w:tcPr>
            <w:tcW w:w="7465" w:type="dxa"/>
            <w:hideMark/>
          </w:tcPr>
          <w:p w14:paraId="7A92FE47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Математический и общий естественнонаучный цикл</w:t>
            </w:r>
          </w:p>
        </w:tc>
      </w:tr>
      <w:tr w:rsidR="000A6A63" w:rsidRPr="002A6458" w14:paraId="6E76A05F" w14:textId="77777777" w:rsidTr="009E08C3">
        <w:trPr>
          <w:trHeight w:val="410"/>
        </w:trPr>
        <w:tc>
          <w:tcPr>
            <w:tcW w:w="1596" w:type="dxa"/>
            <w:hideMark/>
          </w:tcPr>
          <w:p w14:paraId="3ADC2285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ЕН.01</w:t>
            </w:r>
          </w:p>
        </w:tc>
        <w:tc>
          <w:tcPr>
            <w:tcW w:w="7465" w:type="dxa"/>
            <w:hideMark/>
          </w:tcPr>
          <w:p w14:paraId="2A2527DA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Математика</w:t>
            </w:r>
          </w:p>
        </w:tc>
      </w:tr>
      <w:tr w:rsidR="000A6A63" w:rsidRPr="002A6458" w14:paraId="0A261946" w14:textId="77777777" w:rsidTr="009E08C3">
        <w:trPr>
          <w:trHeight w:val="315"/>
        </w:trPr>
        <w:tc>
          <w:tcPr>
            <w:tcW w:w="1596" w:type="dxa"/>
            <w:hideMark/>
          </w:tcPr>
          <w:p w14:paraId="57F355F8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ЕН.02</w:t>
            </w:r>
          </w:p>
        </w:tc>
        <w:tc>
          <w:tcPr>
            <w:tcW w:w="7465" w:type="dxa"/>
            <w:noWrap/>
            <w:hideMark/>
          </w:tcPr>
          <w:p w14:paraId="2D35F5DE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Информатика</w:t>
            </w:r>
          </w:p>
        </w:tc>
      </w:tr>
      <w:tr w:rsidR="000A6A63" w:rsidRPr="002A6458" w14:paraId="0FCE805D" w14:textId="77777777" w:rsidTr="009E08C3">
        <w:trPr>
          <w:trHeight w:val="376"/>
        </w:trPr>
        <w:tc>
          <w:tcPr>
            <w:tcW w:w="1596" w:type="dxa"/>
            <w:hideMark/>
          </w:tcPr>
          <w:p w14:paraId="72A43AD0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ЕН.03</w:t>
            </w:r>
          </w:p>
        </w:tc>
        <w:tc>
          <w:tcPr>
            <w:tcW w:w="7465" w:type="dxa"/>
            <w:noWrap/>
            <w:hideMark/>
          </w:tcPr>
          <w:p w14:paraId="21713A18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Экологические основы природопользования</w:t>
            </w:r>
          </w:p>
        </w:tc>
      </w:tr>
      <w:tr w:rsidR="000A6A63" w14:paraId="49220A46" w14:textId="77777777" w:rsidTr="009E08C3">
        <w:tc>
          <w:tcPr>
            <w:tcW w:w="9061" w:type="dxa"/>
            <w:gridSpan w:val="2"/>
          </w:tcPr>
          <w:p w14:paraId="001F3ADE" w14:textId="77777777" w:rsidR="000A6A63" w:rsidRPr="00977B7D" w:rsidRDefault="000A6A6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Общепрофессиональный цикл</w:t>
            </w:r>
          </w:p>
        </w:tc>
      </w:tr>
      <w:tr w:rsidR="000A6A63" w:rsidRPr="002A6458" w14:paraId="3CE0F5CD" w14:textId="77777777" w:rsidTr="009E08C3">
        <w:trPr>
          <w:trHeight w:val="300"/>
        </w:trPr>
        <w:tc>
          <w:tcPr>
            <w:tcW w:w="1596" w:type="dxa"/>
            <w:hideMark/>
          </w:tcPr>
          <w:p w14:paraId="39F0FF0A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ОП.01</w:t>
            </w:r>
          </w:p>
        </w:tc>
        <w:tc>
          <w:tcPr>
            <w:tcW w:w="7465" w:type="dxa"/>
            <w:hideMark/>
          </w:tcPr>
          <w:p w14:paraId="6D75022A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Инженерная графика</w:t>
            </w:r>
          </w:p>
        </w:tc>
      </w:tr>
      <w:tr w:rsidR="000A6A63" w:rsidRPr="002A6458" w14:paraId="0657E050" w14:textId="77777777" w:rsidTr="009E08C3">
        <w:trPr>
          <w:trHeight w:val="525"/>
        </w:trPr>
        <w:tc>
          <w:tcPr>
            <w:tcW w:w="1596" w:type="dxa"/>
            <w:hideMark/>
          </w:tcPr>
          <w:p w14:paraId="1D428CB8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ОП.02</w:t>
            </w:r>
          </w:p>
        </w:tc>
        <w:tc>
          <w:tcPr>
            <w:tcW w:w="7465" w:type="dxa"/>
            <w:noWrap/>
            <w:hideMark/>
          </w:tcPr>
          <w:p w14:paraId="1D1D411E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Техническая механика</w:t>
            </w:r>
          </w:p>
        </w:tc>
      </w:tr>
      <w:tr w:rsidR="000A6A63" w:rsidRPr="002A6458" w14:paraId="65661660" w14:textId="77777777" w:rsidTr="009E08C3">
        <w:trPr>
          <w:trHeight w:val="360"/>
        </w:trPr>
        <w:tc>
          <w:tcPr>
            <w:tcW w:w="1596" w:type="dxa"/>
            <w:hideMark/>
          </w:tcPr>
          <w:p w14:paraId="74450A51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ОП.03</w:t>
            </w:r>
          </w:p>
        </w:tc>
        <w:tc>
          <w:tcPr>
            <w:tcW w:w="7465" w:type="dxa"/>
            <w:hideMark/>
          </w:tcPr>
          <w:p w14:paraId="17A9BA8B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электротехники</w:t>
            </w:r>
          </w:p>
        </w:tc>
      </w:tr>
      <w:tr w:rsidR="000A6A63" w:rsidRPr="002A6458" w14:paraId="0B623BBC" w14:textId="77777777" w:rsidTr="009E08C3">
        <w:trPr>
          <w:trHeight w:val="390"/>
        </w:trPr>
        <w:tc>
          <w:tcPr>
            <w:tcW w:w="1596" w:type="dxa"/>
            <w:hideMark/>
          </w:tcPr>
          <w:p w14:paraId="18753D57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ОП.04</w:t>
            </w:r>
          </w:p>
        </w:tc>
        <w:tc>
          <w:tcPr>
            <w:tcW w:w="7465" w:type="dxa"/>
            <w:hideMark/>
          </w:tcPr>
          <w:p w14:paraId="64BEEBA0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геодезии</w:t>
            </w:r>
          </w:p>
        </w:tc>
      </w:tr>
      <w:tr w:rsidR="000A6A63" w:rsidRPr="002A6458" w14:paraId="5E5EDA26" w14:textId="77777777" w:rsidTr="009E08C3">
        <w:trPr>
          <w:trHeight w:val="352"/>
        </w:trPr>
        <w:tc>
          <w:tcPr>
            <w:tcW w:w="1596" w:type="dxa"/>
            <w:hideMark/>
          </w:tcPr>
          <w:p w14:paraId="529A5045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ОП.05</w:t>
            </w:r>
          </w:p>
        </w:tc>
        <w:tc>
          <w:tcPr>
            <w:tcW w:w="7465" w:type="dxa"/>
            <w:hideMark/>
          </w:tcPr>
          <w:p w14:paraId="05065105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Общие сведения об инженерных сетях территорий и зданий</w:t>
            </w:r>
          </w:p>
        </w:tc>
      </w:tr>
      <w:tr w:rsidR="000A6A63" w:rsidRPr="002A6458" w14:paraId="20A18484" w14:textId="77777777" w:rsidTr="009E08C3">
        <w:trPr>
          <w:trHeight w:val="446"/>
        </w:trPr>
        <w:tc>
          <w:tcPr>
            <w:tcW w:w="1596" w:type="dxa"/>
            <w:hideMark/>
          </w:tcPr>
          <w:p w14:paraId="77E3B985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ОП.06</w:t>
            </w:r>
          </w:p>
        </w:tc>
        <w:tc>
          <w:tcPr>
            <w:tcW w:w="7465" w:type="dxa"/>
            <w:hideMark/>
          </w:tcPr>
          <w:p w14:paraId="76511BB9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Информационные  технологии в профессиональной деятельности</w:t>
            </w:r>
          </w:p>
        </w:tc>
      </w:tr>
      <w:tr w:rsidR="000A6A63" w:rsidRPr="002A6458" w14:paraId="49380D26" w14:textId="77777777" w:rsidTr="009E08C3">
        <w:trPr>
          <w:trHeight w:val="300"/>
        </w:trPr>
        <w:tc>
          <w:tcPr>
            <w:tcW w:w="1596" w:type="dxa"/>
            <w:hideMark/>
          </w:tcPr>
          <w:p w14:paraId="6F657C9D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ОП.07</w:t>
            </w:r>
          </w:p>
        </w:tc>
        <w:tc>
          <w:tcPr>
            <w:tcW w:w="7465" w:type="dxa"/>
            <w:hideMark/>
          </w:tcPr>
          <w:p w14:paraId="236A89E0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Экономика отрасли</w:t>
            </w:r>
          </w:p>
        </w:tc>
      </w:tr>
      <w:tr w:rsidR="000A6A63" w:rsidRPr="002A6458" w14:paraId="73C385C7" w14:textId="77777777" w:rsidTr="009E08C3">
        <w:trPr>
          <w:trHeight w:val="373"/>
        </w:trPr>
        <w:tc>
          <w:tcPr>
            <w:tcW w:w="1596" w:type="dxa"/>
            <w:hideMark/>
          </w:tcPr>
          <w:p w14:paraId="065D3C2E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ОП.08</w:t>
            </w:r>
          </w:p>
        </w:tc>
        <w:tc>
          <w:tcPr>
            <w:tcW w:w="7465" w:type="dxa"/>
            <w:hideMark/>
          </w:tcPr>
          <w:p w14:paraId="41DA6E3A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предпринимательской деятельности</w:t>
            </w:r>
          </w:p>
        </w:tc>
      </w:tr>
      <w:tr w:rsidR="000A6A63" w:rsidRPr="002A6458" w14:paraId="58230533" w14:textId="77777777" w:rsidTr="009E08C3">
        <w:trPr>
          <w:trHeight w:val="300"/>
        </w:trPr>
        <w:tc>
          <w:tcPr>
            <w:tcW w:w="1596" w:type="dxa"/>
            <w:hideMark/>
          </w:tcPr>
          <w:p w14:paraId="2EF013E9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ОП.09</w:t>
            </w:r>
          </w:p>
        </w:tc>
        <w:tc>
          <w:tcPr>
            <w:tcW w:w="7465" w:type="dxa"/>
            <w:noWrap/>
            <w:hideMark/>
          </w:tcPr>
          <w:p w14:paraId="4B38ABC8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Безопасность жизнедеятельности</w:t>
            </w:r>
          </w:p>
        </w:tc>
      </w:tr>
      <w:tr w:rsidR="000A6A63" w:rsidRPr="002A6458" w14:paraId="3E9A9069" w14:textId="77777777" w:rsidTr="009E08C3">
        <w:trPr>
          <w:trHeight w:val="443"/>
        </w:trPr>
        <w:tc>
          <w:tcPr>
            <w:tcW w:w="1596" w:type="dxa"/>
            <w:hideMark/>
          </w:tcPr>
          <w:p w14:paraId="528B64CC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ОП.10</w:t>
            </w:r>
          </w:p>
        </w:tc>
        <w:tc>
          <w:tcPr>
            <w:tcW w:w="7465" w:type="dxa"/>
            <w:noWrap/>
            <w:hideMark/>
          </w:tcPr>
          <w:p w14:paraId="48A6B5D5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Компьютерная графика для строителей </w:t>
            </w:r>
          </w:p>
        </w:tc>
      </w:tr>
      <w:tr w:rsidR="000A6A63" w:rsidRPr="002A6458" w14:paraId="48C03645" w14:textId="77777777" w:rsidTr="009E08C3">
        <w:trPr>
          <w:trHeight w:val="325"/>
        </w:trPr>
        <w:tc>
          <w:tcPr>
            <w:tcW w:w="1596" w:type="dxa"/>
            <w:hideMark/>
          </w:tcPr>
          <w:p w14:paraId="4AA2D26D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ОП.11</w:t>
            </w:r>
          </w:p>
        </w:tc>
        <w:tc>
          <w:tcPr>
            <w:tcW w:w="7465" w:type="dxa"/>
            <w:noWrap/>
            <w:hideMark/>
          </w:tcPr>
          <w:p w14:paraId="636F87F9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Новые и местные строительные материалы </w:t>
            </w:r>
          </w:p>
        </w:tc>
      </w:tr>
      <w:tr w:rsidR="000A6A63" w:rsidRPr="002A6458" w14:paraId="1415B8B9" w14:textId="77777777" w:rsidTr="009E08C3">
        <w:trPr>
          <w:trHeight w:val="391"/>
        </w:trPr>
        <w:tc>
          <w:tcPr>
            <w:tcW w:w="1596" w:type="dxa"/>
            <w:hideMark/>
          </w:tcPr>
          <w:p w14:paraId="10EED49A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ОП.12</w:t>
            </w:r>
          </w:p>
        </w:tc>
        <w:tc>
          <w:tcPr>
            <w:tcW w:w="7465" w:type="dxa"/>
            <w:noWrap/>
            <w:hideMark/>
          </w:tcPr>
          <w:p w14:paraId="355EE220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проектирования фундаментов на заболоченной территории</w:t>
            </w:r>
          </w:p>
        </w:tc>
      </w:tr>
      <w:tr w:rsidR="000A6A63" w:rsidRPr="002A6458" w14:paraId="726FBEAC" w14:textId="77777777" w:rsidTr="009E08C3">
        <w:trPr>
          <w:trHeight w:val="337"/>
        </w:trPr>
        <w:tc>
          <w:tcPr>
            <w:tcW w:w="1596" w:type="dxa"/>
            <w:hideMark/>
          </w:tcPr>
          <w:p w14:paraId="205C558B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ОП.13</w:t>
            </w:r>
          </w:p>
        </w:tc>
        <w:tc>
          <w:tcPr>
            <w:tcW w:w="7465" w:type="dxa"/>
            <w:noWrap/>
            <w:hideMark/>
          </w:tcPr>
          <w:p w14:paraId="114A8227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Особенности строительных работ в зимних условиях </w:t>
            </w:r>
          </w:p>
        </w:tc>
      </w:tr>
      <w:tr w:rsidR="000A6A63" w:rsidRPr="002A6458" w14:paraId="550DBCD6" w14:textId="77777777" w:rsidTr="009E08C3">
        <w:trPr>
          <w:trHeight w:val="417"/>
        </w:trPr>
        <w:tc>
          <w:tcPr>
            <w:tcW w:w="1596" w:type="dxa"/>
            <w:hideMark/>
          </w:tcPr>
          <w:p w14:paraId="43F2C8A4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ОП.14</w:t>
            </w:r>
          </w:p>
        </w:tc>
        <w:tc>
          <w:tcPr>
            <w:tcW w:w="7465" w:type="dxa"/>
            <w:noWrap/>
            <w:hideMark/>
          </w:tcPr>
          <w:p w14:paraId="540814AB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Подъемно-транспортное и такелажное оборудование </w:t>
            </w:r>
          </w:p>
        </w:tc>
      </w:tr>
      <w:tr w:rsidR="000A6A63" w:rsidRPr="002A6458" w14:paraId="24236E5E" w14:textId="77777777" w:rsidTr="009E08C3">
        <w:trPr>
          <w:trHeight w:val="341"/>
        </w:trPr>
        <w:tc>
          <w:tcPr>
            <w:tcW w:w="1596" w:type="dxa"/>
            <w:hideMark/>
          </w:tcPr>
          <w:p w14:paraId="0B1239FC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ОП.15</w:t>
            </w:r>
          </w:p>
        </w:tc>
        <w:tc>
          <w:tcPr>
            <w:tcW w:w="7465" w:type="dxa"/>
            <w:noWrap/>
            <w:hideMark/>
          </w:tcPr>
          <w:p w14:paraId="55471CA9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Специальные монтажные работы в строительстве </w:t>
            </w:r>
          </w:p>
        </w:tc>
      </w:tr>
      <w:tr w:rsidR="000A6A63" w:rsidRPr="002A6458" w14:paraId="27193307" w14:textId="77777777" w:rsidTr="009E08C3">
        <w:trPr>
          <w:trHeight w:val="495"/>
        </w:trPr>
        <w:tc>
          <w:tcPr>
            <w:tcW w:w="1596" w:type="dxa"/>
            <w:hideMark/>
          </w:tcPr>
          <w:p w14:paraId="7E4DBFFF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ОП.16</w:t>
            </w:r>
          </w:p>
        </w:tc>
        <w:tc>
          <w:tcPr>
            <w:tcW w:w="7465" w:type="dxa"/>
            <w:hideMark/>
          </w:tcPr>
          <w:p w14:paraId="07CB8E27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</w:rPr>
              <w:t>Основы финансовой грамотности</w:t>
            </w:r>
          </w:p>
        </w:tc>
      </w:tr>
      <w:tr w:rsidR="000A6A63" w:rsidRPr="002A6458" w14:paraId="301B7ADE" w14:textId="77777777" w:rsidTr="009E08C3">
        <w:trPr>
          <w:trHeight w:val="971"/>
        </w:trPr>
        <w:tc>
          <w:tcPr>
            <w:tcW w:w="1596" w:type="dxa"/>
            <w:hideMark/>
          </w:tcPr>
          <w:p w14:paraId="0CC76A9D" w14:textId="77777777" w:rsidR="000A6A63" w:rsidRPr="002A6458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ОП.17</w:t>
            </w:r>
          </w:p>
        </w:tc>
        <w:tc>
          <w:tcPr>
            <w:tcW w:w="7465" w:type="dxa"/>
            <w:hideMark/>
          </w:tcPr>
          <w:p w14:paraId="5951BF0F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</w:rPr>
              <w:t>Проектирование профессионального роста</w:t>
            </w:r>
            <w:r w:rsidRPr="002A6458">
              <w:rPr>
                <w:rFonts w:ascii="Times New Roman" w:eastAsia="Times New Roman" w:hAnsi="Times New Roman" w:cs="Times New Roman"/>
                <w:color w:val="auto"/>
              </w:rPr>
              <w:br/>
              <w:t>и карьеры / Социальная адаптация и</w:t>
            </w:r>
            <w:r w:rsidRPr="002A6458">
              <w:rPr>
                <w:rFonts w:ascii="Times New Roman" w:eastAsia="Times New Roman" w:hAnsi="Times New Roman" w:cs="Times New Roman"/>
                <w:color w:val="auto"/>
              </w:rPr>
              <w:br/>
              <w:t>основы социально-правовых знаний</w:t>
            </w:r>
          </w:p>
        </w:tc>
      </w:tr>
      <w:tr w:rsidR="000A6A63" w14:paraId="6427E90D" w14:textId="77777777" w:rsidTr="009E08C3">
        <w:tc>
          <w:tcPr>
            <w:tcW w:w="9061" w:type="dxa"/>
            <w:gridSpan w:val="2"/>
          </w:tcPr>
          <w:p w14:paraId="29455703" w14:textId="77777777" w:rsidR="000A6A63" w:rsidRPr="00977B7D" w:rsidRDefault="000A6A6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Профессиональный цикл</w:t>
            </w:r>
          </w:p>
        </w:tc>
      </w:tr>
      <w:tr w:rsidR="000A6A63" w:rsidRPr="00977B7D" w14:paraId="7AC96649" w14:textId="77777777" w:rsidTr="009E08C3">
        <w:trPr>
          <w:trHeight w:val="725"/>
        </w:trPr>
        <w:tc>
          <w:tcPr>
            <w:tcW w:w="1596" w:type="dxa"/>
            <w:hideMark/>
          </w:tcPr>
          <w:p w14:paraId="6A248531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ПМ.01</w:t>
            </w:r>
          </w:p>
        </w:tc>
        <w:tc>
          <w:tcPr>
            <w:tcW w:w="7465" w:type="dxa"/>
          </w:tcPr>
          <w:p w14:paraId="1616911B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Участие в проектировании зданий и сооружений</w:t>
            </w:r>
          </w:p>
        </w:tc>
      </w:tr>
      <w:tr w:rsidR="000A6A63" w:rsidRPr="00977B7D" w14:paraId="3D0D108C" w14:textId="77777777" w:rsidTr="009E08C3">
        <w:trPr>
          <w:trHeight w:val="707"/>
        </w:trPr>
        <w:tc>
          <w:tcPr>
            <w:tcW w:w="1596" w:type="dxa"/>
            <w:hideMark/>
          </w:tcPr>
          <w:p w14:paraId="1B66088A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ПМ.02</w:t>
            </w:r>
          </w:p>
        </w:tc>
        <w:tc>
          <w:tcPr>
            <w:tcW w:w="7465" w:type="dxa"/>
          </w:tcPr>
          <w:p w14:paraId="34626017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Выполнение технологических процессов на объекте капитального строительства</w:t>
            </w:r>
          </w:p>
        </w:tc>
      </w:tr>
      <w:tr w:rsidR="000A6A63" w:rsidRPr="00977B7D" w14:paraId="562C8DC1" w14:textId="77777777" w:rsidTr="009E08C3">
        <w:trPr>
          <w:trHeight w:val="547"/>
        </w:trPr>
        <w:tc>
          <w:tcPr>
            <w:tcW w:w="1596" w:type="dxa"/>
            <w:noWrap/>
            <w:hideMark/>
          </w:tcPr>
          <w:p w14:paraId="39409B8F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ПМ.03 </w:t>
            </w:r>
          </w:p>
        </w:tc>
        <w:tc>
          <w:tcPr>
            <w:tcW w:w="7465" w:type="dxa"/>
          </w:tcPr>
          <w:p w14:paraId="7E9C8879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sz w:val="22"/>
                <w:szCs w:val="22"/>
              </w:rPr>
      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      </w:r>
          </w:p>
        </w:tc>
      </w:tr>
      <w:tr w:rsidR="000A6A63" w:rsidRPr="00977B7D" w14:paraId="295C6A07" w14:textId="77777777" w:rsidTr="009E08C3">
        <w:trPr>
          <w:trHeight w:val="852"/>
        </w:trPr>
        <w:tc>
          <w:tcPr>
            <w:tcW w:w="1596" w:type="dxa"/>
            <w:noWrap/>
            <w:hideMark/>
          </w:tcPr>
          <w:p w14:paraId="06471270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ПМ.04</w:t>
            </w:r>
          </w:p>
        </w:tc>
        <w:tc>
          <w:tcPr>
            <w:tcW w:w="7465" w:type="dxa"/>
          </w:tcPr>
          <w:p w14:paraId="6F9B06AF" w14:textId="77777777" w:rsidR="000A6A63" w:rsidRPr="00977B7D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0A6A63" w:rsidRPr="00977B7D" w14:paraId="044B8A77" w14:textId="77777777" w:rsidTr="009E08C3">
        <w:trPr>
          <w:trHeight w:val="852"/>
        </w:trPr>
        <w:tc>
          <w:tcPr>
            <w:tcW w:w="1596" w:type="dxa"/>
            <w:noWrap/>
          </w:tcPr>
          <w:p w14:paraId="595C4B29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ПМ.05</w:t>
            </w:r>
          </w:p>
        </w:tc>
        <w:tc>
          <w:tcPr>
            <w:tcW w:w="7465" w:type="dxa"/>
          </w:tcPr>
          <w:p w14:paraId="44BC3BB6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bookmarkStart w:id="1" w:name="_Hlk168411820"/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Выполнение работ по одной или нескольким профессиям рабочих, должностям служащих - штукатур; маляр</w:t>
            </w:r>
            <w:bookmarkEnd w:id="1"/>
          </w:p>
        </w:tc>
      </w:tr>
      <w:tr w:rsidR="000A6A63" w:rsidRPr="00977B7D" w14:paraId="7D62A237" w14:textId="77777777" w:rsidTr="009E08C3">
        <w:trPr>
          <w:trHeight w:val="852"/>
        </w:trPr>
        <w:tc>
          <w:tcPr>
            <w:tcW w:w="1596" w:type="dxa"/>
            <w:noWrap/>
          </w:tcPr>
          <w:p w14:paraId="610BA66F" w14:textId="77777777" w:rsidR="000A6A63" w:rsidRPr="00977B7D" w:rsidRDefault="000A6A6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ПМ.06</w:t>
            </w:r>
          </w:p>
        </w:tc>
        <w:tc>
          <w:tcPr>
            <w:tcW w:w="7465" w:type="dxa"/>
          </w:tcPr>
          <w:p w14:paraId="16FCDACD" w14:textId="77777777" w:rsidR="000A6A63" w:rsidRPr="002A6458" w:rsidRDefault="000A6A6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bookmarkStart w:id="2" w:name="_Hlk168411842"/>
            <w:r w:rsidRPr="002A645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Выполнение работ по одной или нескольким профессиям рабочих, должностям служащих - облицовщик-плиточник</w:t>
            </w:r>
            <w:bookmarkEnd w:id="2"/>
          </w:p>
        </w:tc>
      </w:tr>
    </w:tbl>
    <w:p w14:paraId="4BF61D94" w14:textId="77777777" w:rsidR="000A6A63" w:rsidRDefault="000A6A63" w:rsidP="000A6A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учебного плана реализуются дисциплины </w:t>
      </w:r>
      <w:r w:rsidRPr="00312E5F">
        <w:rPr>
          <w:rFonts w:ascii="Times New Roman" w:hAnsi="Times New Roman" w:cs="Times New Roman"/>
        </w:rPr>
        <w:t>Проектирование профессионального роста</w:t>
      </w:r>
      <w:r>
        <w:rPr>
          <w:rFonts w:ascii="Times New Roman" w:hAnsi="Times New Roman" w:cs="Times New Roman"/>
        </w:rPr>
        <w:t xml:space="preserve"> </w:t>
      </w:r>
      <w:r w:rsidRPr="00312E5F">
        <w:rPr>
          <w:rFonts w:ascii="Times New Roman" w:hAnsi="Times New Roman" w:cs="Times New Roman"/>
        </w:rPr>
        <w:t>и карьеры / Социальная адаптация и</w:t>
      </w:r>
      <w:r>
        <w:rPr>
          <w:rFonts w:ascii="Times New Roman" w:hAnsi="Times New Roman" w:cs="Times New Roman"/>
        </w:rPr>
        <w:t xml:space="preserve"> </w:t>
      </w:r>
      <w:r w:rsidRPr="00312E5F">
        <w:rPr>
          <w:rFonts w:ascii="Times New Roman" w:hAnsi="Times New Roman" w:cs="Times New Roman"/>
        </w:rPr>
        <w:t>основы социально-правовых знаний</w:t>
      </w:r>
      <w:r>
        <w:rPr>
          <w:rFonts w:ascii="Times New Roman" w:hAnsi="Times New Roman" w:cs="Times New Roman"/>
        </w:rPr>
        <w:t>. При наличии в группе лиц с ограниченными возможностями здоровья или инвалидов реализуется дисциплина «</w:t>
      </w:r>
      <w:r w:rsidRPr="00312E5F">
        <w:rPr>
          <w:rFonts w:ascii="Times New Roman" w:hAnsi="Times New Roman" w:cs="Times New Roman"/>
        </w:rPr>
        <w:t>Социальная адаптация и основы социально-правовых знаний</w:t>
      </w:r>
      <w:r>
        <w:rPr>
          <w:rFonts w:ascii="Times New Roman" w:hAnsi="Times New Roman" w:cs="Times New Roman"/>
        </w:rPr>
        <w:t xml:space="preserve">», при отсутствии в группе </w:t>
      </w:r>
      <w:r w:rsidRPr="00312E5F">
        <w:rPr>
          <w:rFonts w:ascii="Times New Roman" w:hAnsi="Times New Roman" w:cs="Times New Roman"/>
        </w:rPr>
        <w:t>лиц с ограниченными возможностями здоровья или инвалидов реализуется дисциплина</w:t>
      </w:r>
      <w:r>
        <w:rPr>
          <w:rFonts w:ascii="Times New Roman" w:hAnsi="Times New Roman" w:cs="Times New Roman"/>
        </w:rPr>
        <w:t xml:space="preserve"> «</w:t>
      </w:r>
      <w:r w:rsidRPr="00312E5F">
        <w:rPr>
          <w:rFonts w:ascii="Times New Roman" w:hAnsi="Times New Roman" w:cs="Times New Roman"/>
        </w:rPr>
        <w:t>Проектирование профессионального роста и карьеры</w:t>
      </w:r>
      <w:r>
        <w:rPr>
          <w:rFonts w:ascii="Times New Roman" w:hAnsi="Times New Roman" w:cs="Times New Roman"/>
        </w:rPr>
        <w:t>».</w:t>
      </w:r>
    </w:p>
    <w:p w14:paraId="3BD98B83" w14:textId="77777777" w:rsidR="000A6A63" w:rsidRDefault="000A6A63" w:rsidP="000A6A63">
      <w:pPr>
        <w:rPr>
          <w:rFonts w:ascii="Times New Roman" w:hAnsi="Times New Roman" w:cs="Times New Roman"/>
        </w:rPr>
      </w:pPr>
      <w:r w:rsidRPr="008A2540">
        <w:rPr>
          <w:rFonts w:ascii="Times New Roman" w:hAnsi="Times New Roman" w:cs="Times New Roman"/>
        </w:rPr>
        <w:t xml:space="preserve">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</w:t>
      </w:r>
      <w:r w:rsidRPr="008A2540">
        <w:rPr>
          <w:rFonts w:ascii="Times New Roman" w:hAnsi="Times New Roman" w:cs="Times New Roman"/>
        </w:rPr>
        <w:lastRenderedPageBreak/>
        <w:t>учебного процесса</w:t>
      </w:r>
      <w:r>
        <w:rPr>
          <w:rFonts w:ascii="Times New Roman" w:hAnsi="Times New Roman" w:cs="Times New Roman"/>
        </w:rPr>
        <w:t>.</w:t>
      </w:r>
      <w:r w:rsidRPr="008A2540">
        <w:rPr>
          <w:rFonts w:ascii="Times New Roman" w:hAnsi="Times New Roman" w:cs="Times New Roman"/>
        </w:rPr>
        <w:t xml:space="preserve"> </w:t>
      </w:r>
      <w:r w:rsidRPr="006475EA">
        <w:rPr>
          <w:rFonts w:ascii="Times New Roman" w:hAnsi="Times New Roman" w:cs="Times New Roman"/>
        </w:rPr>
        <w:t>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</w:t>
      </w:r>
      <w:r>
        <w:rPr>
          <w:rFonts w:ascii="Times New Roman" w:hAnsi="Times New Roman" w:cs="Times New Roman"/>
        </w:rPr>
        <w:t>.</w:t>
      </w:r>
    </w:p>
    <w:p w14:paraId="23C9E4C7" w14:textId="77777777" w:rsidR="000A6A63" w:rsidRDefault="000A6A63" w:rsidP="000A6A63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4.4. Рабочая программа воспитания</w:t>
      </w:r>
      <w:r>
        <w:rPr>
          <w:rFonts w:ascii="Times New Roman" w:hAnsi="Times New Roman" w:cs="Times New Roman"/>
        </w:rPr>
        <w:t xml:space="preserve"> (Приложение 4)</w:t>
      </w:r>
    </w:p>
    <w:p w14:paraId="135A6503" w14:textId="77777777" w:rsidR="000A6A63" w:rsidRPr="00977B7D" w:rsidRDefault="000A6A63" w:rsidP="000A6A63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Цель и задачи воспитания обучающихся при освоении ими</w:t>
      </w:r>
    </w:p>
    <w:p w14:paraId="0DE1D8D8" w14:textId="77777777" w:rsidR="000A6A63" w:rsidRDefault="000A6A63" w:rsidP="000A6A63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образовательной программы:</w:t>
      </w:r>
    </w:p>
    <w:p w14:paraId="2C488527" w14:textId="77777777" w:rsidR="000A6A63" w:rsidRPr="002A6458" w:rsidRDefault="000A6A63" w:rsidP="000A6A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77B7D">
        <w:rPr>
          <w:rFonts w:ascii="Times New Roman" w:hAnsi="Times New Roman" w:cs="Times New Roman"/>
        </w:rPr>
        <w:t>Создание организационно-педагогических условий для формирования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Отечества, к самостоятельной профессиональной деятельности,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14:paraId="7528E2DC" w14:textId="77777777" w:rsidR="000A6A63" w:rsidRDefault="000A6A63" w:rsidP="000A6A63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4.5. Календарный план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3C940CE1" w14:textId="77777777" w:rsidR="000A6A63" w:rsidRDefault="000A6A63" w:rsidP="000A6A63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Календарный план воспитательной работы представлен в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Приложении</w:t>
      </w:r>
      <w:r>
        <w:rPr>
          <w:rFonts w:ascii="Times New Roman" w:hAnsi="Times New Roman" w:cs="Times New Roman"/>
        </w:rPr>
        <w:t xml:space="preserve"> 4</w:t>
      </w:r>
    </w:p>
    <w:p w14:paraId="16BEF06D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  <w:r w:rsidRPr="00DB3AE3">
        <w:rPr>
          <w:rFonts w:ascii="Times New Roman" w:hAnsi="Times New Roman" w:cs="Times New Roman"/>
          <w:b/>
        </w:rPr>
        <w:t>5. ФОРМИРОВАНИЕ ВАРИАТИВНОЙ ЧАСТИ</w:t>
      </w:r>
      <w:r>
        <w:rPr>
          <w:rFonts w:ascii="Times New Roman" w:hAnsi="Times New Roman" w:cs="Times New Roman"/>
          <w:b/>
        </w:rPr>
        <w:t xml:space="preserve"> ОПОП СПО</w:t>
      </w:r>
    </w:p>
    <w:p w14:paraId="361A5386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Pr="00473060">
        <w:rPr>
          <w:rFonts w:ascii="Times New Roman" w:hAnsi="Times New Roman"/>
          <w:b/>
        </w:rPr>
        <w:t>08.02.01 «Строительство и эксплуатация зданий и сооружений»</w:t>
      </w:r>
      <w:r w:rsidRPr="00473060">
        <w:rPr>
          <w:rFonts w:ascii="Times New Roman" w:hAnsi="Times New Roman"/>
          <w:bCs/>
        </w:rPr>
        <w:t xml:space="preserve"> распределен следующим образом:</w:t>
      </w:r>
    </w:p>
    <w:p w14:paraId="2B0311EC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1. Добавлены следующие общепрофессиональные дисциплины:</w:t>
      </w:r>
    </w:p>
    <w:p w14:paraId="2FD36732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Компьютерная графика для строителей – 76 часов, содержание направлено на приобретение умений практически использовать технологию разработки графических конструкторских документов системы AutoCAD; автоматизировать чертежные работы: строить и редактировать плоский чертеж, проектировать план, фасад, разрез гражданского здания; используя язык графического программирования Autolisp, написать собственную команду</w:t>
      </w:r>
    </w:p>
    <w:p w14:paraId="5C2AC88C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Новые и местные строительные материалы – 40 часов, содержание направлено на приобретение умений  определять по внешним признакам и маркировке вид и качество строительных материалов и изделий; производить выбор строительных материалов конструктивных элементов</w:t>
      </w:r>
    </w:p>
    <w:p w14:paraId="705C8576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Основы проектирования фундаментов на заболоченной территории – 44 часа, направлено на формирование умений  определять глубину заложения фундамента и размеры подошвы фундамента; проверять несущую способность конструкций; рассчитывать несущую способность свай по грунту, шаг свай и количество свай в ростверке</w:t>
      </w:r>
    </w:p>
    <w:p w14:paraId="28790192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Особенности строительных работ в зимних условиях – 44 часа, содержание направлено на  овладение знаниями об особенностях возведения зданий и сооружений в зимних условиях и умений осуществлять подготовку строительной площадки в соответствии с проектом организации строительства и проектом производства работ; осуществлять производство строительно-монтажных, ремонтных работ и работ по реконструкции в соответствии с требованиями нормативно-технической документации, требованиями контракта, рабочими чертежами и проектом производства работ</w:t>
      </w:r>
    </w:p>
    <w:p w14:paraId="453E01B3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Подъемно-транспортное и такелажное оборудование – 44 часа, содержание направлено на приобретение умений обеспечивать приемку и хранение материалов, изделий, конструкций в соответствии с нормативно-технической документацией; разделять машины и средства малой механизации по типам, назначению, видам выполняемых работ; обеспечивать безопасное ведение работ при выполнении различных производственных процессов</w:t>
      </w:r>
    </w:p>
    <w:p w14:paraId="76D40AB0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 xml:space="preserve">Специальные монтажные работы в строительстве – 44 часа, содержание направлено на приобретение умений осуществлять производство строительно-монтажных в соответствии с требованиями нормативно-технической документации, требованиями контракта, рабочими чертежами и проектом производства работ; использовать ресурсосберегающие технологии при организации строительного производства; обеспечивать безопасное </w:t>
      </w:r>
      <w:r w:rsidRPr="00473060">
        <w:rPr>
          <w:rFonts w:ascii="Times New Roman" w:hAnsi="Times New Roman"/>
          <w:bCs/>
        </w:rPr>
        <w:lastRenderedPageBreak/>
        <w:t>ведение работ при выполнении различных производственных процессов; осуществлять входной контроль поступающих на объект строительных материалов, изделий и конструкций с использованием статистических методов контроля; вести операционный контроль технологической последовательности производства работ, устраняя нарушения технологии и обеспечивая качество строительно-монтажных работ в соответствии с нормативно-технической документацией</w:t>
      </w:r>
    </w:p>
    <w:p w14:paraId="3FAAF9E6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Основы финансовой грамотности – 40 часов, направлена на формирование умений анализировать состояние финансовых рынков, используя различные источники информации;</w:t>
      </w:r>
    </w:p>
    <w:p w14:paraId="1D41BF0E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применять теоретические знания по финансовой грамотности для практической деятельности и повседневной жизни;</w:t>
      </w:r>
    </w:p>
    <w:p w14:paraId="7E4B2F09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14:paraId="255859E4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14:paraId="497D4FC7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анализировать и извлекать информацию, касающуюся личных финансов, из источников различного типа и источников, созданных в различных</w:t>
      </w:r>
    </w:p>
    <w:p w14:paraId="676A57DD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знаковых системах (текст, таблица, график, диаграмма, аудиовизуальный ряд и др.);</w:t>
      </w:r>
    </w:p>
    <w:p w14:paraId="75B99991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 xml:space="preserve">оценивать влияние инфляции на доходность финансовых активов; </w:t>
      </w:r>
    </w:p>
    <w:p w14:paraId="6C45392C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14:paraId="36AF4399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определять влияние факторов, воздействующих на валютный курс;</w:t>
      </w:r>
    </w:p>
    <w:p w14:paraId="7CC10CBC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применять полученные теоретические и практические знания для определения экономически рационального поведения;</w:t>
      </w:r>
    </w:p>
    <w:p w14:paraId="1512856E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применять полученные знания о хранении, обмене и переводе денег;</w:t>
      </w:r>
    </w:p>
    <w:p w14:paraId="02958DA1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использовать банковские карты, электронные деньги; пользоваться банкоматом, мобильным банкингом, онлайн-банкингом.</w:t>
      </w:r>
    </w:p>
    <w:p w14:paraId="3E670399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</w:r>
    </w:p>
    <w:p w14:paraId="1101E193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кредита.</w:t>
      </w:r>
    </w:p>
    <w:p w14:paraId="1037787B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</w:r>
    </w:p>
    <w:p w14:paraId="3B15C360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оценивать и принимать ответственность за рациональные решения и их возможные последствия для себя, своего окружения и общества в целом.</w:t>
      </w:r>
    </w:p>
    <w:p w14:paraId="4CF518A9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 xml:space="preserve">Проектирование профессионального роста и карьеры/ Социальная адаптация и основы социально-правовых знаний– 44 часа. </w:t>
      </w:r>
    </w:p>
    <w:p w14:paraId="71BFDC9D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Проектирование профессионального роста и карьеры</w:t>
      </w:r>
    </w:p>
    <w:p w14:paraId="687F6F57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Основные задачи изучения дисциплины</w:t>
      </w:r>
    </w:p>
    <w:p w14:paraId="7BDF43A1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сформировать у студентов устойчивую мотивацию к изучению дисциплины и потребность в получении знаний по проектированию профессиональной карьеры;</w:t>
      </w:r>
    </w:p>
    <w:p w14:paraId="3F326E53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представить студентам ситуацию на рынке труда;</w:t>
      </w:r>
    </w:p>
    <w:p w14:paraId="0CBF434B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на основе теоретических знаний предоставить возможность для развития основных умений и навыков: поиска работы, трудоустройства и построения карьеры;</w:t>
      </w:r>
    </w:p>
    <w:p w14:paraId="20853F42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научить определять наиболее эффективные пути, средства и методы достижения успеха в профессиональной сфере;</w:t>
      </w:r>
    </w:p>
    <w:p w14:paraId="32D8847E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 xml:space="preserve"> - выработать умения и навыки эффективного самомаркетинга.</w:t>
      </w:r>
    </w:p>
    <w:p w14:paraId="375FB47C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lastRenderedPageBreak/>
        <w:t xml:space="preserve"> Социальная адаптация и основы социально-правовых знаний  содержание направлено на формирование умений</w:t>
      </w:r>
    </w:p>
    <w:p w14:paraId="6D9BC34C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использовать нормы позитивного социального поведения;</w:t>
      </w:r>
    </w:p>
    <w:p w14:paraId="0BA03B0A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использовать свои права адекватно законодательству;</w:t>
      </w:r>
    </w:p>
    <w:p w14:paraId="1D05AF00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обращаться в надлежащие органы за квалифицированной помощью;</w:t>
      </w:r>
    </w:p>
    <w:p w14:paraId="7E174799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анализировать и осознанно применять нормы закона с точки зрения конкретных условий их реализации;</w:t>
      </w:r>
    </w:p>
    <w:p w14:paraId="5E22A60D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составлять необходимые заявительные документы;</w:t>
      </w:r>
    </w:p>
    <w:p w14:paraId="72492918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составлять резюме, осуществлять самопрезентацию при трудоустройстве;</w:t>
      </w:r>
    </w:p>
    <w:p w14:paraId="7BBA7EE4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использовать приобретенные знания и умения в различных жизненных и профессиональных ситуациях;</w:t>
      </w:r>
    </w:p>
    <w:p w14:paraId="3CA2F6BA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знаний</w:t>
      </w:r>
    </w:p>
    <w:p w14:paraId="52E007D3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механизмов социальной адаптации;</w:t>
      </w:r>
    </w:p>
    <w:p w14:paraId="779903B7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основополагающих международных документов, относящиеся к правам инвалидов;</w:t>
      </w:r>
    </w:p>
    <w:p w14:paraId="44306A0F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основ гражданского и семейного законодательства;</w:t>
      </w:r>
    </w:p>
    <w:p w14:paraId="10618E8E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основ трудового законодательства, особенности регулирования труда инвалидов;</w:t>
      </w:r>
    </w:p>
    <w:p w14:paraId="09A68D8B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основных правовых гарантий инвалидов в области социальной защиты и образования;</w:t>
      </w:r>
    </w:p>
    <w:p w14:paraId="5590CA90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функций органов труда и занятости населения.</w:t>
      </w:r>
    </w:p>
    <w:p w14:paraId="2EB7D194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Введен ПМ.05 Выполнение работ по одной или нескольким профессиям рабочих, должностям служащих - штукатур; маляр</w:t>
      </w:r>
    </w:p>
    <w:p w14:paraId="5CEFD762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В результате изучения профессионального модуля обучающийся должен  приобрести практический опыт:</w:t>
      </w:r>
    </w:p>
    <w:p w14:paraId="7826A26A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чтения разбивочных чертежей;</w:t>
      </w:r>
    </w:p>
    <w:p w14:paraId="7D31B836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подготовки поверхностей под оштукатуривание;</w:t>
      </w:r>
    </w:p>
    <w:p w14:paraId="7774EB9F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оштукатуривания поверхностей;</w:t>
      </w:r>
    </w:p>
    <w:p w14:paraId="5B802447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- ремонта оштукатуренных поверхностей;</w:t>
      </w:r>
    </w:p>
    <w:p w14:paraId="5DFC98D3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3. Введен ПМ.06 Выполнение работ по одной или нескольким профессиям рабочих, должностям служащих – облицовщик-плиточник</w:t>
      </w:r>
    </w:p>
    <w:p w14:paraId="3E7FB91C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В результате изучения профессионального модуля обучающийся должен</w:t>
      </w:r>
    </w:p>
    <w:p w14:paraId="44ED3493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приобрести практический опыт:</w:t>
      </w:r>
    </w:p>
    <w:p w14:paraId="5B06B73A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выполнения подготовительных работ при производстве облицовочных работ; выполнения облицовочных работ горизонтальных и вертикальных поверхностей; выполнения ремонта облицованных поверхностей плитками и плитами;</w:t>
      </w:r>
    </w:p>
    <w:p w14:paraId="2BB02561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4. 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14:paraId="1F96D700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14:paraId="78C2EFE4" w14:textId="77777777" w:rsidR="000A6A63" w:rsidRPr="00473060" w:rsidRDefault="000A6A63" w:rsidP="000A6A63">
      <w:pPr>
        <w:rPr>
          <w:rFonts w:ascii="Times New Roman" w:hAnsi="Times New Roman"/>
          <w:bCs/>
        </w:rPr>
      </w:pPr>
      <w:r w:rsidRPr="00473060">
        <w:rPr>
          <w:rFonts w:ascii="Times New Roman" w:hAnsi="Times New Roman"/>
          <w:bCs/>
        </w:rPr>
        <w:t xml:space="preserve">Результаты анкетирования предприятий  ОАО «Альфа - Омега», ЗАО «МУ-5», ИП Беркенов А.С., ООО «Электроспецмонтаж» - основной вид деятельности смешанный, но на всех предприятиях имеются структурные подразделения осуществляющее разнопрофильное строительство.   </w:t>
      </w:r>
    </w:p>
    <w:p w14:paraId="6979F650" w14:textId="77777777" w:rsidR="000A6A63" w:rsidRDefault="000A6A63" w:rsidP="000A6A6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ХАРАКТЕРИСТИКА ОБРАЗОВАТЕЛЬНОГО ПРОЦЕССА</w:t>
      </w:r>
    </w:p>
    <w:p w14:paraId="06EB37E7" w14:textId="77777777" w:rsidR="000A6A63" w:rsidRDefault="000A6A63" w:rsidP="000A6A6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6.1 </w:t>
      </w:r>
      <w:r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14:paraId="08CC4E6C" w14:textId="77777777" w:rsidR="000A6A63" w:rsidRDefault="000A6A63" w:rsidP="000A6A6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14:paraId="20E92CE0" w14:textId="77777777" w:rsidR="000A6A63" w:rsidRDefault="000A6A63" w:rsidP="000A6A63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</w:t>
      </w:r>
      <w:r w:rsidRPr="00103CD7">
        <w:rPr>
          <w:rFonts w:ascii="Times New Roman" w:hAnsi="Times New Roman"/>
        </w:rPr>
        <w:lastRenderedPageBreak/>
        <w:t>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2C6B4439" w14:textId="77777777" w:rsidR="000A6A63" w:rsidRDefault="000A6A63" w:rsidP="000A6A63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14:paraId="2A25170D" w14:textId="77777777" w:rsidR="000A6A63" w:rsidRDefault="000A6A63" w:rsidP="000A6A63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14:paraId="6BF2071E" w14:textId="77777777" w:rsidR="000A6A63" w:rsidRPr="007A1AD8" w:rsidRDefault="000A6A63" w:rsidP="000A6A63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практических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14:paraId="3F07E8FC" w14:textId="77777777" w:rsidR="000A6A63" w:rsidRPr="009451CD" w:rsidRDefault="000A6A63" w:rsidP="000A6A63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14:paraId="2D81D25B" w14:textId="77777777" w:rsidR="000A6A63" w:rsidRPr="009451CD" w:rsidRDefault="000A6A63" w:rsidP="000A6A63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686FB97C" w14:textId="77777777" w:rsidR="000A6A63" w:rsidRDefault="000A6A63" w:rsidP="000A6A63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212BAE61" w14:textId="77777777" w:rsidR="000A6A63" w:rsidRPr="009451CD" w:rsidRDefault="000A6A63" w:rsidP="000A6A6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14:paraId="23CD7B08" w14:textId="77777777" w:rsidR="000A6A63" w:rsidRPr="009451CD" w:rsidRDefault="000A6A63" w:rsidP="000A6A6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14:paraId="1CF5B9CD" w14:textId="77777777" w:rsidR="000A6A63" w:rsidRPr="009451CD" w:rsidRDefault="000A6A63" w:rsidP="000A6A6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14:paraId="19E5A36C" w14:textId="77777777" w:rsidR="000A6A63" w:rsidRDefault="000A6A63" w:rsidP="000A6A6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14:paraId="19BB37AF" w14:textId="77777777" w:rsidR="000A6A63" w:rsidRDefault="000A6A63" w:rsidP="000A6A63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3E53F90F" w14:textId="77777777" w:rsidR="000A6A63" w:rsidRDefault="000A6A63" w:rsidP="000A6A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рамках реализации ОПОП предусмотрено выполнение 2 курсовых проектов:</w:t>
      </w:r>
    </w:p>
    <w:p w14:paraId="36868F0A" w14:textId="77777777" w:rsidR="000A6A63" w:rsidRDefault="000A6A63" w:rsidP="000A6A63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</w:t>
      </w:r>
      <w:r>
        <w:rPr>
          <w:rFonts w:ascii="Times New Roman" w:hAnsi="Times New Roman" w:cs="Times New Roman"/>
          <w:color w:val="auto"/>
        </w:rPr>
        <w:t>1</w:t>
      </w:r>
      <w:r w:rsidRPr="005C1E23">
        <w:rPr>
          <w:rFonts w:ascii="Times New Roman" w:hAnsi="Times New Roman" w:cs="Times New Roman"/>
          <w:color w:val="auto"/>
        </w:rPr>
        <w:t>.0</w:t>
      </w:r>
      <w:r>
        <w:rPr>
          <w:rFonts w:ascii="Times New Roman" w:hAnsi="Times New Roman" w:cs="Times New Roman"/>
          <w:color w:val="auto"/>
        </w:rPr>
        <w:t>1</w:t>
      </w:r>
      <w:r w:rsidRPr="005C1E23">
        <w:rPr>
          <w:rFonts w:ascii="Times New Roman" w:hAnsi="Times New Roman" w:cs="Times New Roman"/>
          <w:color w:val="auto"/>
        </w:rPr>
        <w:t xml:space="preserve"> </w:t>
      </w:r>
      <w:r w:rsidRPr="00473060">
        <w:rPr>
          <w:rFonts w:ascii="Times New Roman" w:hAnsi="Times New Roman" w:cs="Times New Roman"/>
          <w:color w:val="auto"/>
        </w:rPr>
        <w:t>Проектирование зданий и сооружений</w:t>
      </w:r>
      <w:r w:rsidRPr="0066753C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 </w:t>
      </w:r>
      <w:r w:rsidRPr="005C1E23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 xml:space="preserve"> курс</w:t>
      </w:r>
      <w:r>
        <w:rPr>
          <w:rFonts w:ascii="Times New Roman" w:hAnsi="Times New Roman" w:cs="Times New Roman"/>
          <w:color w:val="auto"/>
        </w:rPr>
        <w:t>.</w:t>
      </w:r>
    </w:p>
    <w:p w14:paraId="632A3D42" w14:textId="77777777" w:rsidR="000A6A63" w:rsidRPr="005C1E23" w:rsidRDefault="000A6A63" w:rsidP="000A6A63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МДК 02.01 </w:t>
      </w:r>
      <w:r w:rsidRPr="00381F45">
        <w:rPr>
          <w:rFonts w:ascii="Times New Roman" w:hAnsi="Times New Roman" w:cs="Times New Roman"/>
          <w:color w:val="auto"/>
        </w:rPr>
        <w:t>Организация технологических процессов на объекте капитального строительства</w:t>
      </w:r>
      <w:r>
        <w:rPr>
          <w:rFonts w:ascii="Times New Roman" w:hAnsi="Times New Roman" w:cs="Times New Roman"/>
          <w:color w:val="auto"/>
        </w:rPr>
        <w:t xml:space="preserve"> – 4 курс</w:t>
      </w:r>
    </w:p>
    <w:p w14:paraId="667D09E1" w14:textId="77777777" w:rsidR="000A6A63" w:rsidRPr="00E76A5F" w:rsidRDefault="000A6A63" w:rsidP="000A6A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6.2 </w:t>
      </w:r>
      <w:r w:rsidRPr="00E76A5F">
        <w:rPr>
          <w:rFonts w:ascii="Times New Roman" w:hAnsi="Times New Roman"/>
          <w:b/>
        </w:rPr>
        <w:t>Формы проведения консультаций</w:t>
      </w:r>
    </w:p>
    <w:p w14:paraId="65F0F512" w14:textId="77777777" w:rsidR="000A6A63" w:rsidRPr="009451CD" w:rsidRDefault="000A6A63" w:rsidP="000A6A6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67F6A8CD" w14:textId="77777777" w:rsidR="000A6A63" w:rsidRPr="00E76A5F" w:rsidRDefault="000A6A63" w:rsidP="000A6A6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E76A5F">
        <w:rPr>
          <w:rFonts w:ascii="Times New Roman" w:hAnsi="Times New Roman"/>
          <w:b/>
        </w:rPr>
        <w:t xml:space="preserve">.3 Организация </w:t>
      </w:r>
      <w:r>
        <w:rPr>
          <w:rFonts w:ascii="Times New Roman" w:hAnsi="Times New Roman"/>
          <w:b/>
        </w:rPr>
        <w:t>практической подготовки</w:t>
      </w:r>
    </w:p>
    <w:p w14:paraId="7CB6A493" w14:textId="77777777" w:rsidR="000A6A63" w:rsidRPr="00E76A5F" w:rsidRDefault="000A6A63" w:rsidP="000A6A6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05D48F05" w14:textId="77777777" w:rsidR="000A6A63" w:rsidRDefault="000A6A63" w:rsidP="000A6A6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C402C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7F70C8" w14:textId="77777777" w:rsidR="000A6A63" w:rsidRPr="00E76A5F" w:rsidRDefault="000A6A63" w:rsidP="000A6A6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14:paraId="22168AD1" w14:textId="77777777" w:rsidR="000A6A63" w:rsidRPr="009954D8" w:rsidRDefault="000A6A63" w:rsidP="000A6A63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381F45">
        <w:rPr>
          <w:rFonts w:ascii="Times New Roman" w:hAnsi="Times New Roman"/>
          <w:b/>
          <w:bCs/>
        </w:rPr>
        <w:t>08.02.01 «Строительство и эксплуатация зданий и сооружений»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>
        <w:rPr>
          <w:rFonts w:ascii="Times New Roman" w:hAnsi="Times New Roman"/>
        </w:rPr>
        <w:t xml:space="preserve">. </w:t>
      </w:r>
      <w:r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55D82574" w14:textId="77777777" w:rsidR="000A6A63" w:rsidRDefault="000A6A63" w:rsidP="000A6A63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6021AF73" w14:textId="77777777" w:rsidR="000A6A63" w:rsidRPr="009451CD" w:rsidRDefault="000A6A63" w:rsidP="000A6A63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0754C697" w14:textId="77777777" w:rsidR="000A6A63" w:rsidRPr="009451CD" w:rsidRDefault="000A6A63" w:rsidP="000A6A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>
        <w:rPr>
          <w:rFonts w:ascii="Times New Roman" w:hAnsi="Times New Roman"/>
          <w:b/>
          <w:color w:val="auto"/>
        </w:rPr>
        <w:t>360</w:t>
      </w:r>
      <w:r w:rsidRPr="009451CD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>
        <w:rPr>
          <w:rFonts w:ascii="Times New Roman" w:hAnsi="Times New Roman"/>
          <w:b/>
          <w:color w:val="auto"/>
        </w:rPr>
        <w:t>504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>.</w:t>
      </w:r>
    </w:p>
    <w:p w14:paraId="5A535357" w14:textId="77777777" w:rsidR="000A6A63" w:rsidRPr="009451CD" w:rsidRDefault="000A6A63" w:rsidP="000A6A63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14:paraId="49B10B32" w14:textId="77777777" w:rsidR="000A6A63" w:rsidRDefault="000A6A63" w:rsidP="000A6A63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280747CB" w14:textId="77777777" w:rsidR="000A6A63" w:rsidRDefault="000A6A63" w:rsidP="000A6A63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>. Для организации прохождения преддипломной практики и требований к отчетности разрабатывается Программа преддипломной практики.</w:t>
      </w:r>
    </w:p>
    <w:p w14:paraId="3A5A0D4A" w14:textId="77777777" w:rsidR="000A6A63" w:rsidRPr="00E76A5F" w:rsidRDefault="000A6A63" w:rsidP="000A6A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Pr="00E76A5F">
        <w:rPr>
          <w:rFonts w:ascii="Times New Roman" w:hAnsi="Times New Roman" w:cs="Times New Roman"/>
          <w:b/>
        </w:rPr>
        <w:t>.4 Педагогические технологии</w:t>
      </w:r>
    </w:p>
    <w:p w14:paraId="2BBCA1DB" w14:textId="77777777" w:rsidR="000A6A63" w:rsidRPr="00E76A5F" w:rsidRDefault="000A6A63" w:rsidP="000A6A63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>
        <w:rPr>
          <w:rFonts w:ascii="Times New Roman" w:hAnsi="Times New Roman"/>
        </w:rPr>
        <w:t xml:space="preserve"> </w:t>
      </w:r>
    </w:p>
    <w:p w14:paraId="7E9A1D74" w14:textId="77777777" w:rsidR="000A6A63" w:rsidRPr="00E76A5F" w:rsidRDefault="000A6A63" w:rsidP="000A6A6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7968F59B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14:paraId="4AA32EEC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проектные технологии; </w:t>
      </w:r>
    </w:p>
    <w:p w14:paraId="714BF810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0A785FF9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47068522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14:paraId="602E5399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14:paraId="6C4A0426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14:paraId="6E8E1166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развивающего обучения; </w:t>
      </w:r>
    </w:p>
    <w:p w14:paraId="5B3E6FF6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 методы обучения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055A1E97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6D5441BF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546B33BF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2FAD0DDD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информационные технологии, </w:t>
      </w:r>
    </w:p>
    <w:p w14:paraId="1CF9AB35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3129D484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2CCA91A3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 проектирования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7241F134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66CF53AC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3AC9CA05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14:paraId="6A58082B" w14:textId="77777777" w:rsidR="000A6A63" w:rsidRPr="00643EB6" w:rsidRDefault="000A6A63" w:rsidP="000A6A6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14:paraId="4E3E381B" w14:textId="77777777" w:rsidR="000A6A63" w:rsidRPr="008C13DE" w:rsidRDefault="000A6A63" w:rsidP="000A6A6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14:paraId="43FB3F85" w14:textId="77777777" w:rsidR="000A6A63" w:rsidRPr="008C0957" w:rsidRDefault="000A6A63" w:rsidP="000A6A63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СПО</w:t>
      </w:r>
    </w:p>
    <w:p w14:paraId="18C0B7BF" w14:textId="77777777" w:rsidR="000A6A63" w:rsidRPr="006475EA" w:rsidRDefault="000A6A63" w:rsidP="000A6A6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3455D97A" w14:textId="77777777" w:rsidR="000A6A63" w:rsidRPr="00E76A5F" w:rsidRDefault="000A6A63" w:rsidP="000A6A6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5C84F4E9" w14:textId="77777777" w:rsidR="000A6A63" w:rsidRPr="00E76A5F" w:rsidRDefault="000A6A63" w:rsidP="000A6A63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73B47571" w14:textId="77777777" w:rsidR="000A6A63" w:rsidRDefault="000A6A63" w:rsidP="000A6A63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6D0A7858" w14:textId="77777777" w:rsidR="000A6A63" w:rsidRPr="00E76A5F" w:rsidRDefault="000A6A63" w:rsidP="000A6A6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14:paraId="45B7B165" w14:textId="77777777" w:rsidR="000A6A63" w:rsidRPr="00E76A5F" w:rsidRDefault="000A6A63" w:rsidP="000A6A63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331D390C" w14:textId="77777777" w:rsidR="000A6A63" w:rsidRPr="00E76A5F" w:rsidRDefault="000A6A63" w:rsidP="000A6A63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03225489" w14:textId="77777777" w:rsidR="000A6A63" w:rsidRPr="00E76A5F" w:rsidRDefault="000A6A63" w:rsidP="000A6A63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14:paraId="5711B0B5" w14:textId="77777777" w:rsidR="000A6A63" w:rsidRPr="00CB0186" w:rsidRDefault="000A6A63" w:rsidP="000A6A63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5CB4FEA6" w14:textId="77777777" w:rsidR="000A6A63" w:rsidRPr="00E76A5F" w:rsidRDefault="000A6A63" w:rsidP="000A6A63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подготовки обучающихся, проведение контрольных срезов (по общеобразовательным дисциплинам и теоретическому обучению), проведение практических   работ (по общеобразовательным дисци</w:t>
      </w:r>
      <w:r>
        <w:rPr>
          <w:rFonts w:ascii="Times New Roman" w:hAnsi="Times New Roman"/>
        </w:rPr>
        <w:t>плинам,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269A108E" w14:textId="77777777" w:rsidR="000A6A63" w:rsidRPr="00E76A5F" w:rsidRDefault="000A6A63" w:rsidP="000A6A63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</w:t>
      </w:r>
      <w:r w:rsidRPr="00E76A5F">
        <w:rPr>
          <w:rFonts w:ascii="Times New Roman" w:hAnsi="Times New Roman" w:cs="Times New Roman"/>
          <w:sz w:val="24"/>
          <w:szCs w:val="24"/>
        </w:rPr>
        <w:lastRenderedPageBreak/>
        <w:t>контроля, в процессе которой оценивается уровень сформированности общих и профессиональных компетенций обучающихся в рамках программы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дисциплины, о</w:t>
      </w:r>
      <w:r w:rsidRPr="00381F45">
        <w:rPr>
          <w:rFonts w:ascii="Times New Roman" w:hAnsi="Times New Roman" w:cs="Times New Roman"/>
          <w:sz w:val="24"/>
          <w:szCs w:val="24"/>
        </w:rPr>
        <w:t>бщ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гуманитарн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и социально-экономическ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дисциплины, м</w:t>
      </w:r>
      <w:r w:rsidRPr="00381F45">
        <w:rPr>
          <w:rFonts w:ascii="Times New Roman" w:hAnsi="Times New Roman" w:cs="Times New Roman"/>
          <w:sz w:val="24"/>
          <w:szCs w:val="24"/>
        </w:rPr>
        <w:t>атематическ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и общ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естественнонаучн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81F45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 xml:space="preserve">дисциплины, </w:t>
      </w:r>
      <w:r w:rsidRPr="00E76A5F">
        <w:rPr>
          <w:rFonts w:ascii="Times New Roman" w:hAnsi="Times New Roman" w:cs="Times New Roman"/>
          <w:sz w:val="24"/>
          <w:szCs w:val="24"/>
        </w:rPr>
        <w:t>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</w:t>
      </w:r>
      <w:r>
        <w:rPr>
          <w:rFonts w:ascii="Times New Roman" w:hAnsi="Times New Roman" w:cs="Times New Roman"/>
          <w:sz w:val="24"/>
          <w:szCs w:val="24"/>
        </w:rPr>
        <w:t>, МДК</w:t>
      </w:r>
      <w:r w:rsidRPr="00E76A5F">
        <w:rPr>
          <w:rFonts w:ascii="Times New Roman" w:hAnsi="Times New Roman" w:cs="Times New Roman"/>
          <w:sz w:val="24"/>
          <w:szCs w:val="24"/>
        </w:rPr>
        <w:t xml:space="preserve"> или профессионального модуля. </w:t>
      </w:r>
    </w:p>
    <w:p w14:paraId="7F79E0CA" w14:textId="77777777" w:rsidR="000A6A63" w:rsidRDefault="000A6A63" w:rsidP="000A6A6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14:paraId="01B190FC" w14:textId="77777777" w:rsidR="000A6A63" w:rsidRPr="00E76A5F" w:rsidRDefault="000A6A63" w:rsidP="000A6A6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1413C0BB" w14:textId="77777777" w:rsidR="000A6A63" w:rsidRPr="00E76A5F" w:rsidRDefault="000A6A63" w:rsidP="000A6A63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14:paraId="54D58DB7" w14:textId="77777777" w:rsidR="000A6A63" w:rsidRPr="00E76A5F" w:rsidRDefault="000A6A63" w:rsidP="000A6A63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 или ряду дисциплин;</w:t>
      </w:r>
    </w:p>
    <w:p w14:paraId="1FAA96C6" w14:textId="77777777" w:rsidR="000A6A63" w:rsidRPr="00E76A5F" w:rsidRDefault="000A6A63" w:rsidP="000A6A63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сформированности умений применять теоретические знания при решении практических задач и выполнении </w:t>
      </w:r>
      <w:r>
        <w:rPr>
          <w:rFonts w:ascii="Times New Roman" w:hAnsi="Times New Roman"/>
        </w:rPr>
        <w:t>практических</w:t>
      </w:r>
      <w:r w:rsidRPr="00E76A5F">
        <w:rPr>
          <w:rFonts w:ascii="Times New Roman" w:hAnsi="Times New Roman"/>
        </w:rPr>
        <w:t xml:space="preserve"> работ;</w:t>
      </w:r>
    </w:p>
    <w:p w14:paraId="6E66F5FB" w14:textId="77777777" w:rsidR="000A6A63" w:rsidRPr="00CB0186" w:rsidRDefault="000A6A63" w:rsidP="000A6A63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7EF78608" w14:textId="77777777" w:rsidR="000A6A63" w:rsidRPr="00497B5A" w:rsidRDefault="000A6A63" w:rsidP="000A6A63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14:paraId="78DDD7D0" w14:textId="77777777" w:rsidR="000A6A63" w:rsidRPr="00497B5A" w:rsidRDefault="000A6A63" w:rsidP="000A6A63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>
        <w:rPr>
          <w:rFonts w:ascii="Times New Roman" w:hAnsi="Times New Roman"/>
          <w:color w:val="auto"/>
        </w:rPr>
        <w:t>учебного плана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дисциплинам). </w:t>
      </w:r>
      <w:r w:rsidRPr="00497B5A">
        <w:rPr>
          <w:rFonts w:ascii="Times New Roman" w:hAnsi="Times New Roman"/>
        </w:rPr>
        <w:t xml:space="preserve">Зачет предусмотрен по тем УД, которые согласно </w:t>
      </w:r>
      <w:r>
        <w:rPr>
          <w:rFonts w:ascii="Times New Roman" w:hAnsi="Times New Roman"/>
        </w:rPr>
        <w:t>учебного плана</w:t>
      </w:r>
      <w:r w:rsidRPr="00497B5A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71AD50F4" w14:textId="77777777" w:rsidR="000A6A63" w:rsidRPr="00497B5A" w:rsidRDefault="000A6A63" w:rsidP="000A6A63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14:paraId="21078D5D" w14:textId="77777777" w:rsidR="000A6A63" w:rsidRPr="00497B5A" w:rsidRDefault="000A6A63" w:rsidP="000A6A63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</w:t>
      </w:r>
      <w:r>
        <w:rPr>
          <w:rFonts w:ascii="Times New Roman" w:hAnsi="Times New Roman"/>
        </w:rPr>
        <w:t>, МДК</w:t>
      </w:r>
      <w:r w:rsidRPr="00497B5A">
        <w:rPr>
          <w:rFonts w:ascii="Times New Roman" w:hAnsi="Times New Roman"/>
        </w:rPr>
        <w:t xml:space="preserve">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39C6F1D7" w14:textId="77777777" w:rsidR="000A6A63" w:rsidRPr="00497B5A" w:rsidRDefault="000A6A63" w:rsidP="000A6A63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14:paraId="2038A2C5" w14:textId="77777777" w:rsidR="000A6A63" w:rsidRDefault="000A6A63" w:rsidP="000A6A6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7.2 Фонды оценочных средств</w:t>
      </w:r>
    </w:p>
    <w:p w14:paraId="37C914FE" w14:textId="77777777" w:rsidR="000A6A63" w:rsidRDefault="000A6A63" w:rsidP="000A6A63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</w:t>
      </w:r>
      <w:r>
        <w:rPr>
          <w:rFonts w:ascii="Times New Roman" w:hAnsi="Times New Roman"/>
        </w:rPr>
        <w:t xml:space="preserve">, ежегодно до 01 июля учебного года предшествующего их реализации и хранятся в отделении методического обеспечения учебного процесса. </w:t>
      </w:r>
    </w:p>
    <w:p w14:paraId="38371B4E" w14:textId="77777777" w:rsidR="000A6A63" w:rsidRPr="00CB0186" w:rsidRDefault="000A6A63" w:rsidP="000A6A6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14:paraId="351F60AB" w14:textId="77777777" w:rsidR="000A6A63" w:rsidRPr="00103CD7" w:rsidRDefault="000A6A63" w:rsidP="000A6A63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0FCC5817" w14:textId="77777777" w:rsidR="000A6A63" w:rsidRPr="00103CD7" w:rsidRDefault="000A6A63" w:rsidP="000A6A63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lastRenderedPageBreak/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2D5C2746" w14:textId="77777777" w:rsidR="000A6A63" w:rsidRPr="00103CD7" w:rsidRDefault="000A6A63" w:rsidP="000A6A63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435B75C1" w14:textId="77777777" w:rsidR="000A6A63" w:rsidRPr="00103CD7" w:rsidRDefault="000A6A63" w:rsidP="000A6A63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14:paraId="26C15856" w14:textId="77777777" w:rsidR="000A6A63" w:rsidRPr="00103CD7" w:rsidRDefault="000A6A63" w:rsidP="000A6A63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14:paraId="6266B24F" w14:textId="77777777" w:rsidR="000A6A63" w:rsidRPr="00103CD7" w:rsidRDefault="000A6A63" w:rsidP="000A6A63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14:paraId="18D35D17" w14:textId="77777777" w:rsidR="000A6A63" w:rsidRDefault="000A6A63" w:rsidP="000A6A63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</w:t>
      </w:r>
      <w:r>
        <w:rPr>
          <w:rFonts w:ascii="Times New Roman" w:hAnsi="Times New Roman"/>
        </w:rPr>
        <w:t>.</w:t>
      </w:r>
    </w:p>
    <w:p w14:paraId="7FA6ED67" w14:textId="77777777" w:rsidR="000A6A63" w:rsidRDefault="000A6A63" w:rsidP="000A6A6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</w:t>
      </w:r>
    </w:p>
    <w:p w14:paraId="41EE9582" w14:textId="77777777" w:rsidR="000A6A63" w:rsidRPr="000E32C0" w:rsidRDefault="000A6A63" w:rsidP="000A6A63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Pr="000E32C0">
        <w:rPr>
          <w:rFonts w:ascii="Times New Roman" w:hAnsi="Times New Roman"/>
          <w:b/>
        </w:rPr>
        <w:t xml:space="preserve"> ТРЕБОВАНИЯ К УСЛОВИЯМ РЕАЛИЗАЦИИ ОПОП</w:t>
      </w:r>
      <w:r>
        <w:rPr>
          <w:rFonts w:ascii="Times New Roman" w:hAnsi="Times New Roman"/>
          <w:b/>
        </w:rPr>
        <w:t xml:space="preserve"> СПО</w:t>
      </w:r>
    </w:p>
    <w:p w14:paraId="78EA7743" w14:textId="77777777" w:rsidR="000A6A63" w:rsidRDefault="000A6A63" w:rsidP="000A6A6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8.1 Кадровое обеспечение </w:t>
      </w:r>
    </w:p>
    <w:p w14:paraId="55EE39C7" w14:textId="77777777" w:rsidR="000A6A63" w:rsidRPr="00B664E2" w:rsidRDefault="000A6A63" w:rsidP="000A6A63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Реализация образовательной программы обеспечивается педагогическими</w:t>
      </w:r>
    </w:p>
    <w:p w14:paraId="2F2B6BA0" w14:textId="77777777" w:rsidR="000A6A63" w:rsidRPr="00B664E2" w:rsidRDefault="000A6A63" w:rsidP="000A6A63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 </w:t>
      </w:r>
      <w:r w:rsidRPr="00493EE4">
        <w:rPr>
          <w:rFonts w:ascii="Times New Roman" w:eastAsia="Times New Roman" w:hAnsi="Times New Roman" w:cs="Times New Roman"/>
        </w:rPr>
        <w:t>16 Строительство и жилищно-коммунальное хозяйство</w:t>
      </w:r>
      <w:r w:rsidRPr="00B664E2">
        <w:rPr>
          <w:rFonts w:ascii="Times New Roman" w:eastAsia="Times New Roman" w:hAnsi="Times New Roman" w:cs="Times New Roman"/>
        </w:rPr>
        <w:t>, и</w:t>
      </w:r>
      <w:r>
        <w:rPr>
          <w:rFonts w:ascii="Times New Roman" w:eastAsia="Times New Roman" w:hAnsi="Times New Roman" w:cs="Times New Roman"/>
        </w:rPr>
        <w:t xml:space="preserve"> </w:t>
      </w:r>
      <w:r w:rsidRPr="00B664E2">
        <w:rPr>
          <w:rFonts w:ascii="Times New Roman" w:eastAsia="Times New Roman" w:hAnsi="Times New Roman" w:cs="Times New Roman"/>
        </w:rPr>
        <w:t>имеющими стаж работы в данной профессиональной области не менее трех лет.</w:t>
      </w:r>
    </w:p>
    <w:p w14:paraId="2FCC94EB" w14:textId="77777777" w:rsidR="000A6A63" w:rsidRPr="00B664E2" w:rsidRDefault="000A6A63" w:rsidP="000A6A63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Квалификация педагогических работников образовательной организации </w:t>
      </w:r>
    </w:p>
    <w:p w14:paraId="5679D343" w14:textId="77777777" w:rsidR="000A6A63" w:rsidRPr="00B664E2" w:rsidRDefault="000A6A63" w:rsidP="000A6A63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отвечает квалификационным требованиям, указанным в квалификационных справочниках и (или) профессиональных стандартах (при наличии).</w:t>
      </w:r>
    </w:p>
    <w:p w14:paraId="1AAA8DA7" w14:textId="77777777" w:rsidR="000A6A63" w:rsidRPr="00B664E2" w:rsidRDefault="000A6A63" w:rsidP="000A6A63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Работники, привлекаемые к реализации образовательной программы, получают</w:t>
      </w:r>
    </w:p>
    <w:p w14:paraId="1C09111E" w14:textId="77777777" w:rsidR="000A6A63" w:rsidRPr="00B664E2" w:rsidRDefault="000A6A63" w:rsidP="000A6A63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1.13 ФГОС СПО,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22E27063" w14:textId="77777777" w:rsidR="000A6A63" w:rsidRPr="00B664E2" w:rsidRDefault="000A6A63" w:rsidP="000A6A63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Доля педагогических работников (в приведенных к целочисленным значениям ставок),</w:t>
      </w:r>
    </w:p>
    <w:p w14:paraId="63FE3A30" w14:textId="77777777" w:rsidR="000A6A63" w:rsidRDefault="000A6A63" w:rsidP="000A6A63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</w:t>
      </w:r>
      <w:r w:rsidRPr="00B664E2">
        <w:rPr>
          <w:rFonts w:ascii="Times New Roman" w:eastAsia="Times New Roman" w:hAnsi="Times New Roman" w:cs="Times New Roman"/>
        </w:rPr>
        <w:lastRenderedPageBreak/>
        <w:t>профессиональных модулей образовательной программы, составляет не менее 25 процентов.</w:t>
      </w:r>
    </w:p>
    <w:p w14:paraId="2B0B346E" w14:textId="77777777" w:rsidR="000A6A63" w:rsidRDefault="000A6A63" w:rsidP="000A6A6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8.2 Учебно-методическое и информационное обеспечение образовательного процесса</w:t>
      </w:r>
    </w:p>
    <w:p w14:paraId="67E73680" w14:textId="77777777" w:rsidR="000A6A63" w:rsidRPr="009954D8" w:rsidRDefault="000A6A63" w:rsidP="000A6A63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hAnsi="Times New Roman" w:cs="Times New Roman"/>
        </w:rPr>
        <w:t>С</w:t>
      </w:r>
      <w:r w:rsidRPr="009954D8">
        <w:rPr>
          <w:rFonts w:ascii="Times New Roman" w:hAnsi="Times New Roman" w:cs="Times New Roman"/>
        </w:rPr>
        <w:t>СЗ. Во время самостоятельной подготовки обучающиеся обеспечены доступом к сети Интернет.</w:t>
      </w:r>
    </w:p>
    <w:p w14:paraId="2C22C4D6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Библиотечный фонд образовательной организации укомплектован</w:t>
      </w:r>
    </w:p>
    <w:p w14:paraId="4CE614A4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печатными изданиями и (или) электронными изданиями по каждой дисциплине (модулю) 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31B2BBAF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В случае наличия электронной информационно-образовательной среды допускается</w:t>
      </w:r>
    </w:p>
    <w:p w14:paraId="30D6F5D4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замена печатного библиотечного фонда предоставлением права одновременного доступа не менее 25 процентов обучающихся к цифровой (электронной) библиотеке.</w:t>
      </w:r>
    </w:p>
    <w:p w14:paraId="41A183E8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Обучающимся обеспечен доступ (удаленный доступ), в том числе в случае</w:t>
      </w:r>
    </w:p>
    <w:p w14:paraId="6C4E3677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применения электронного обучения, дистанционных образовательных технологий,</w:t>
      </w:r>
    </w:p>
    <w:p w14:paraId="0F8C759C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1A889740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Образовательная программа обеспечена учебно-методической</w:t>
      </w:r>
    </w:p>
    <w:p w14:paraId="051F20DC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документацией по всем учебным дисциплинам (модулям). 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14:paraId="163C4AA7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Обучающиеся инвалиды и лица с ограниченными возможностями здоровья</w:t>
      </w:r>
    </w:p>
    <w:p w14:paraId="22089B06" w14:textId="77777777" w:rsidR="000A6A63" w:rsidRPr="00B664E2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обеспечены печатными и (или) электронными учебными изданиями,</w:t>
      </w:r>
    </w:p>
    <w:p w14:paraId="3F2FEB0E" w14:textId="77777777" w:rsidR="000A6A63" w:rsidRDefault="000A6A63" w:rsidP="000A6A63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адаптированными при необходимости для обучения указанных обучающихся.</w:t>
      </w:r>
    </w:p>
    <w:p w14:paraId="2C594291" w14:textId="77777777" w:rsidR="000A6A63" w:rsidRDefault="000A6A63" w:rsidP="000A6A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8.3 Материально- техническое обеспечение учебного процесса</w:t>
      </w:r>
    </w:p>
    <w:p w14:paraId="775B7D47" w14:textId="77777777" w:rsidR="000A6A63" w:rsidRPr="00B331C8" w:rsidRDefault="000A6A63" w:rsidP="000A6A63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Pr="00476CE8">
        <w:rPr>
          <w:rFonts w:ascii="Times New Roman" w:hAnsi="Times New Roman"/>
          <w:b/>
          <w:bCs/>
        </w:rPr>
        <w:t>08.02.01 «Строительство и эксплуатация зданий и сооружений»</w:t>
      </w:r>
      <w:r>
        <w:rPr>
          <w:rFonts w:ascii="Times New Roman" w:hAnsi="Times New Roman"/>
          <w:b/>
          <w:bCs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5)</w:t>
      </w:r>
    </w:p>
    <w:p w14:paraId="0BE20D60" w14:textId="77777777" w:rsidR="000A6A63" w:rsidRDefault="000A6A63" w:rsidP="000A6A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495A9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Pr="00495A92">
        <w:rPr>
          <w:rFonts w:ascii="Times New Roman" w:hAnsi="Times New Roman" w:cs="Times New Roman"/>
          <w:b/>
        </w:rPr>
        <w:t xml:space="preserve"> Базы практики</w:t>
      </w:r>
    </w:p>
    <w:p w14:paraId="7A27C3A9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ОАО «Альфа - Омега»</w:t>
      </w:r>
    </w:p>
    <w:p w14:paraId="628A158A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ИП Беркенов А.С.</w:t>
      </w:r>
    </w:p>
    <w:p w14:paraId="666945BE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ООО «Фридом»</w:t>
      </w:r>
    </w:p>
    <w:p w14:paraId="6FA57877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ИП Жигалов П.В.</w:t>
      </w:r>
    </w:p>
    <w:p w14:paraId="3A0B6365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ООО СК «Нягань Монтажстрой»</w:t>
      </w:r>
    </w:p>
    <w:p w14:paraId="61F0DE66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ООО «Каскад»</w:t>
      </w:r>
    </w:p>
    <w:p w14:paraId="7090DE8C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ООО «Ойлпамп Сервис»</w:t>
      </w:r>
    </w:p>
    <w:p w14:paraId="00B6857E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ООО «РБС»</w:t>
      </w:r>
    </w:p>
    <w:p w14:paraId="752BE426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ИП Козлов С.А.</w:t>
      </w:r>
    </w:p>
    <w:p w14:paraId="2FDC7A8C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ИП Тарашкевич И.В.</w:t>
      </w:r>
    </w:p>
    <w:p w14:paraId="38560BBA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ООО  ТК «Экспресс-Логистик»</w:t>
      </w:r>
    </w:p>
    <w:p w14:paraId="580CA141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ИП  Безрукова Анна Владимировна</w:t>
      </w:r>
    </w:p>
    <w:p w14:paraId="77932DC6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ООО «НОРДлес»</w:t>
      </w:r>
    </w:p>
    <w:p w14:paraId="64500C19" w14:textId="77777777" w:rsidR="000A6A63" w:rsidRPr="00476CE8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ООО «СПОРТ ЛАЙН»</w:t>
      </w:r>
    </w:p>
    <w:p w14:paraId="6DED0EFE" w14:textId="77777777" w:rsidR="000A6A63" w:rsidRDefault="000A6A63" w:rsidP="000A6A6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76CE8">
        <w:rPr>
          <w:rFonts w:ascii="Times New Roman" w:hAnsi="Times New Roman" w:cs="Times New Roman"/>
          <w:color w:val="auto"/>
          <w:bdr w:val="none" w:sz="0" w:space="0" w:color="auto" w:frame="1"/>
        </w:rPr>
        <w:t>ООО «НяганьТехСтрой»</w:t>
      </w:r>
    </w:p>
    <w:p w14:paraId="3A652667" w14:textId="77777777" w:rsidR="000A6A63" w:rsidRDefault="000A6A63" w:rsidP="000A6A63">
      <w:p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9. ТРЕБОВАНИЯ К ОРГАНИЗАЦИИ ВОСПИТАНИЯ ОБУЧАЮЩИХСЯ</w:t>
      </w:r>
    </w:p>
    <w:p w14:paraId="557F0845" w14:textId="77777777" w:rsidR="000A6A63" w:rsidRPr="00B57882" w:rsidRDefault="000A6A63" w:rsidP="000A6A63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b/>
          <w:bCs/>
        </w:rPr>
      </w:pPr>
      <w:r w:rsidRPr="00B57882">
        <w:rPr>
          <w:rFonts w:ascii="Times New Roman" w:hAnsi="Times New Roman" w:cs="Times New Roman"/>
          <w:b/>
          <w:bCs/>
        </w:rPr>
        <w:t>9.1 Условия организации воспитания</w:t>
      </w:r>
    </w:p>
    <w:p w14:paraId="056D2A84" w14:textId="77777777" w:rsidR="000A6A63" w:rsidRPr="00B57882" w:rsidRDefault="000A6A63" w:rsidP="000A6A63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Воспитание обучающихся при освоении ими основной образовательной</w:t>
      </w:r>
    </w:p>
    <w:p w14:paraId="4804CF90" w14:textId="77777777" w:rsidR="000A6A63" w:rsidRPr="006173D8" w:rsidRDefault="000A6A63" w:rsidP="000A6A63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программы осуществляется на основе включаемых в настоящую образовательную программу</w:t>
      </w:r>
      <w:r>
        <w:rPr>
          <w:rFonts w:ascii="Times New Roman" w:hAnsi="Times New Roman" w:cs="Times New Roman"/>
        </w:rPr>
        <w:t xml:space="preserve"> </w:t>
      </w:r>
      <w:r w:rsidRPr="00B57882">
        <w:rPr>
          <w:rFonts w:ascii="Times New Roman" w:hAnsi="Times New Roman" w:cs="Times New Roman"/>
        </w:rPr>
        <w:t>рабочей программы воспитания и календарного плана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7B9B9755" w14:textId="77777777" w:rsidR="000A6A63" w:rsidRPr="00B57882" w:rsidRDefault="000A6A63" w:rsidP="000A6A63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b/>
          <w:bCs/>
        </w:rPr>
      </w:pPr>
      <w:r w:rsidRPr="00B57882">
        <w:rPr>
          <w:rFonts w:ascii="Times New Roman" w:hAnsi="Times New Roman" w:cs="Times New Roman"/>
          <w:b/>
          <w:bCs/>
        </w:rPr>
        <w:t>9.2 Характеристика социокультурной среды колледжа</w:t>
      </w:r>
    </w:p>
    <w:p w14:paraId="1B0997C9" w14:textId="77777777" w:rsidR="000A6A63" w:rsidRDefault="000A6A63" w:rsidP="000A6A63">
      <w:pPr>
        <w:rPr>
          <w:rFonts w:ascii="Times New Roman" w:hAnsi="Times New Roman" w:cs="Times New Roman"/>
        </w:rPr>
      </w:pPr>
      <w:r w:rsidRPr="00E34F12">
        <w:rPr>
          <w:rFonts w:ascii="Times New Roman" w:hAnsi="Times New Roman" w:cs="Times New Roman"/>
        </w:rPr>
        <w:t>Характеристиками социокультурной среды колледжа, обеспечивающими развитие социально-личностных компетенций выпускников выступают: целостность учебно- воспитательного процесса, организация социально-воспитательной деятельности, нормативная база для управления социально-воспитательной деятельностью, социальная инфраструктура колледжа, социальная поддержка студентов, научно-исследовательская работа обучающихся, внеучебная деятельность студентов, спортивная и физкультурно- оздоровительная работа, взаимодействие субъектов социокультурной среды колледжа, деятельность органов студенческого самоуправления, информационное обеспечение социально-воспитательного процесса, взаимодействие среды колледжа и «внешней среды».</w:t>
      </w:r>
    </w:p>
    <w:p w14:paraId="5A10AFE4" w14:textId="77777777" w:rsidR="000A6A63" w:rsidRPr="00E34F12" w:rsidRDefault="000A6A63" w:rsidP="000A6A63">
      <w:pPr>
        <w:rPr>
          <w:rFonts w:ascii="Times New Roman" w:hAnsi="Times New Roman" w:cs="Times New Roman"/>
        </w:rPr>
      </w:pPr>
      <w:r w:rsidRPr="00E34F12">
        <w:rPr>
          <w:rFonts w:ascii="Times New Roman" w:hAnsi="Times New Roman" w:cs="Times New Roman"/>
        </w:rPr>
        <w:t>В настоящее время серьезное внимание уделяется совершенствованию воспитания будущего специалиста, созданию условий для развития личности, реализации ее творческой активности.</w:t>
      </w:r>
    </w:p>
    <w:p w14:paraId="4D38AEAB" w14:textId="77777777" w:rsidR="000A6A63" w:rsidRPr="00E34F12" w:rsidRDefault="000A6A63" w:rsidP="000A6A63">
      <w:pPr>
        <w:rPr>
          <w:rFonts w:ascii="Times New Roman" w:hAnsi="Times New Roman" w:cs="Times New Roman"/>
        </w:rPr>
      </w:pPr>
      <w:r w:rsidRPr="00E34F12">
        <w:rPr>
          <w:rFonts w:ascii="Times New Roman" w:hAnsi="Times New Roman" w:cs="Times New Roman"/>
        </w:rPr>
        <w:t>В этой связи учебно-воспитательный процесс в колледже направлен на формирование у обучающихся творческой и социальной активности, нравственности, норм здорового образа жизни. Воспитательный процесс – это ядро педагогической деятельности колледжа, которое рассматривается как целостная динамическая система, целью которой является развитие здоровой, духовно-обогащенной личности обучающегося.</w:t>
      </w:r>
    </w:p>
    <w:p w14:paraId="1291C518" w14:textId="77777777" w:rsidR="000A6A63" w:rsidRPr="00E34F12" w:rsidRDefault="000A6A63" w:rsidP="000A6A63">
      <w:pPr>
        <w:rPr>
          <w:rFonts w:ascii="Times New Roman" w:hAnsi="Times New Roman" w:cs="Times New Roman"/>
        </w:rPr>
      </w:pPr>
      <w:r w:rsidRPr="00E34F12">
        <w:rPr>
          <w:rFonts w:ascii="Times New Roman" w:hAnsi="Times New Roman" w:cs="Times New Roman"/>
        </w:rPr>
        <w:t>Процесс воспитания является многосторонним, многогранным и многофакторным. Внеучебная деятельность есть неотъемлемая часть воспитательной работы в колледже, столь же приоритетная, как и учебная.</w:t>
      </w:r>
    </w:p>
    <w:p w14:paraId="7D42DD91" w14:textId="77777777" w:rsidR="000A6A63" w:rsidRPr="00E34F12" w:rsidRDefault="000A6A63" w:rsidP="000A6A63">
      <w:pPr>
        <w:rPr>
          <w:rFonts w:ascii="Times New Roman" w:hAnsi="Times New Roman" w:cs="Times New Roman"/>
        </w:rPr>
      </w:pPr>
      <w:r w:rsidRPr="00E34F12">
        <w:rPr>
          <w:rFonts w:ascii="Times New Roman" w:hAnsi="Times New Roman" w:cs="Times New Roman"/>
        </w:rPr>
        <w:t>Системообразующим элементом становится интеграция в различных формах жизнедеятельности обучающихся учебно-познавательной и досуговой деятельности.</w:t>
      </w:r>
    </w:p>
    <w:p w14:paraId="093AF831" w14:textId="77777777" w:rsidR="000A6A63" w:rsidRPr="00E34F12" w:rsidRDefault="000A6A63" w:rsidP="000A6A63">
      <w:pPr>
        <w:rPr>
          <w:rFonts w:ascii="Times New Roman" w:hAnsi="Times New Roman" w:cs="Times New Roman"/>
        </w:rPr>
      </w:pPr>
      <w:r w:rsidRPr="00E34F12">
        <w:rPr>
          <w:rFonts w:ascii="Times New Roman" w:hAnsi="Times New Roman" w:cs="Times New Roman"/>
        </w:rPr>
        <w:t>В колледже ведется планомерная работа по развитию студенческого самоуправления. Студенческое самоуправление ориентировано на дополнение действий администрации, педагогического коллектива в сфере работы с обучающимися,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самодеятельности, самоорганизации и самоуправления. Опорой в воспитательной работе является Студенческий Совет обучающихся колледжа.</w:t>
      </w:r>
    </w:p>
    <w:p w14:paraId="365034A9" w14:textId="77777777" w:rsidR="000A6A63" w:rsidRPr="00E34F12" w:rsidRDefault="000A6A63" w:rsidP="000A6A63">
      <w:pPr>
        <w:rPr>
          <w:rFonts w:ascii="Times New Roman" w:hAnsi="Times New Roman" w:cs="Times New Roman"/>
        </w:rPr>
      </w:pPr>
      <w:r w:rsidRPr="00E34F12">
        <w:rPr>
          <w:rFonts w:ascii="Times New Roman" w:hAnsi="Times New Roman" w:cs="Times New Roman"/>
        </w:rPr>
        <w:t>Обучающиеся колледжа активно принимают участие в конкурсах профессионального мастерства, в предметных олимпиадах, во всех спортивных мероприятиях, участвуют в культурно-массовой и творческой работе колледжа, города и области, что подтверждается многочисленными грамотами, дипломами и благодарностями за участие и призовые места в различных конкурсах и смотрах.</w:t>
      </w:r>
    </w:p>
    <w:p w14:paraId="3E010E76" w14:textId="77777777" w:rsidR="000A6A63" w:rsidRDefault="000A6A63" w:rsidP="000A6A63">
      <w:pPr>
        <w:rPr>
          <w:rFonts w:ascii="Times New Roman" w:hAnsi="Times New Roman" w:cs="Times New Roman"/>
        </w:rPr>
      </w:pPr>
      <w:r w:rsidRPr="00E34F12">
        <w:rPr>
          <w:rFonts w:ascii="Times New Roman" w:hAnsi="Times New Roman" w:cs="Times New Roman"/>
        </w:rPr>
        <w:t>Для решения задач и целей воспитательной работы на протяжении многих лет колледж сотрудничает с социальными партнерами по вопросам воспитания, профилактики асоциальных явлений, правонарушений и преступлений несовершеннолетних, оказывающие психолого-педагогическую помощь и психологическое сопровождение</w:t>
      </w:r>
      <w:r>
        <w:rPr>
          <w:rFonts w:ascii="Times New Roman" w:hAnsi="Times New Roman" w:cs="Times New Roman"/>
        </w:rPr>
        <w:t>.</w:t>
      </w:r>
    </w:p>
    <w:p w14:paraId="4994A141" w14:textId="77777777" w:rsidR="000A6A63" w:rsidRPr="00E34F12" w:rsidRDefault="000A6A63" w:rsidP="000A6A63">
      <w:pPr>
        <w:rPr>
          <w:rFonts w:ascii="Times New Roman" w:hAnsi="Times New Roman" w:cs="Times New Roman"/>
        </w:rPr>
      </w:pPr>
      <w:r w:rsidRPr="00E34F12">
        <w:rPr>
          <w:rFonts w:ascii="Times New Roman" w:hAnsi="Times New Roman" w:cs="Times New Roman"/>
        </w:rPr>
        <w:t>Культурно-массовая работа направлена на формирование всесторонне развитой личности, воспитанию уважительного чувства к традициям колледжа, развитию духовного мира, творческого и интеллектуального потенциала студентов. Реализуется через конкурсы, презентации видеороликов, интеллектуально-познавательные игры, викторины, встречи с интересными людьми, тематические вечера, экскурсии.</w:t>
      </w:r>
    </w:p>
    <w:p w14:paraId="65FB1307" w14:textId="77777777" w:rsidR="000A6A63" w:rsidRPr="00E34F12" w:rsidRDefault="000A6A63" w:rsidP="000A6A63">
      <w:pPr>
        <w:rPr>
          <w:rFonts w:ascii="Times New Roman" w:hAnsi="Times New Roman" w:cs="Times New Roman"/>
        </w:rPr>
      </w:pPr>
      <w:r w:rsidRPr="00E34F12">
        <w:rPr>
          <w:rFonts w:ascii="Times New Roman" w:hAnsi="Times New Roman" w:cs="Times New Roman"/>
        </w:rPr>
        <w:lastRenderedPageBreak/>
        <w:t>Физкультурно-оздоровительная работа в колледже направлена на воспитание подрастающего поколения, формирование здорового образа жизни, организацию отдыха и досуга, восстановление и развитие телесных и духовных сил.</w:t>
      </w:r>
    </w:p>
    <w:p w14:paraId="6C15DA44" w14:textId="77777777" w:rsidR="000A6A63" w:rsidRPr="00E34F12" w:rsidRDefault="000A6A63" w:rsidP="000A6A63">
      <w:pPr>
        <w:rPr>
          <w:rFonts w:ascii="Times New Roman" w:hAnsi="Times New Roman" w:cs="Times New Roman"/>
        </w:rPr>
      </w:pPr>
    </w:p>
    <w:p w14:paraId="19CDF6C1" w14:textId="77777777" w:rsidR="000A6A63" w:rsidRDefault="000A6A63"/>
    <w:sectPr w:rsidR="000A6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2" w15:restartNumberingAfterBreak="0">
    <w:nsid w:val="1EE907C7"/>
    <w:multiLevelType w:val="hybridMultilevel"/>
    <w:tmpl w:val="84EA96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200D1B"/>
    <w:multiLevelType w:val="multilevel"/>
    <w:tmpl w:val="D58CD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8" w15:restartNumberingAfterBreak="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80FB4"/>
    <w:multiLevelType w:val="hybridMultilevel"/>
    <w:tmpl w:val="2CD65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10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93B"/>
    <w:rsid w:val="000A6A63"/>
    <w:rsid w:val="0080293B"/>
    <w:rsid w:val="00CF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0F511"/>
  <w15:chartTrackingRefBased/>
  <w15:docId w15:val="{FEDE0341-234A-41CA-A53A-46A915A18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A6A6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0A6A63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3">
    <w:name w:val="Основной текст3"/>
    <w:basedOn w:val="a"/>
    <w:rsid w:val="000A6A63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5">
    <w:name w:val="Table Grid"/>
    <w:basedOn w:val="a1"/>
    <w:uiPriority w:val="59"/>
    <w:rsid w:val="000A6A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rsid w:val="000A6A63"/>
  </w:style>
  <w:style w:type="paragraph" w:customStyle="1" w:styleId="1">
    <w:name w:val="Без интервала1"/>
    <w:rsid w:val="000A6A63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0A6A63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0A6A63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7630</Words>
  <Characters>43493</Characters>
  <Application>Microsoft Office Word</Application>
  <DocSecurity>0</DocSecurity>
  <Lines>362</Lines>
  <Paragraphs>102</Paragraphs>
  <ScaleCrop>false</ScaleCrop>
  <Company/>
  <LinksUpToDate>false</LinksUpToDate>
  <CharactersWithSpaces>51021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Игоревна Шубина</dc:creator>
  <cp:keywords/>
  <dc:description/>
  <cp:lastModifiedBy>Олеся Игоревна Шубина</cp:lastModifiedBy>
  <cp:revision>2</cp:revision>
  <dcterms:created xsi:type="dcterms:W3CDTF">2024-10-02T03:37:00Z</dcterms:created>
  <dcterms:modified xsi:type="dcterms:W3CDTF">2024-10-02T03:41:00Z</dcterms:modified>
</cp:coreProperties>
</file>